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B83E51" w:rsidRPr="00B83E51" w:rsidRDefault="0058701D" w:rsidP="00B83E51">
      <w:pPr>
        <w:pStyle w:val="Pargrafobsico"/>
        <w:jc w:val="center"/>
        <w:rPr>
          <w:b/>
          <w:sz w:val="28"/>
          <w:szCs w:val="28"/>
          <w:lang w:val="pt-BR"/>
        </w:rPr>
      </w:pPr>
      <w:r w:rsidRPr="0058701D">
        <w:rPr>
          <w:b/>
          <w:sz w:val="28"/>
          <w:szCs w:val="28"/>
          <w:lang w:val="pt-BR"/>
        </w:rPr>
        <w:t xml:space="preserve">Projetos interdisciplinares de extensão </w:t>
      </w:r>
      <w:proofErr w:type="spellStart"/>
      <w:r w:rsidRPr="0058701D">
        <w:rPr>
          <w:b/>
          <w:sz w:val="28"/>
          <w:szCs w:val="28"/>
          <w:lang w:val="pt-BR"/>
        </w:rPr>
        <w:t>universitária</w:t>
      </w:r>
      <w:proofErr w:type="spellEnd"/>
      <w:r w:rsidRPr="0058701D">
        <w:rPr>
          <w:b/>
          <w:sz w:val="28"/>
          <w:szCs w:val="28"/>
          <w:lang w:val="pt-BR"/>
        </w:rPr>
        <w:t xml:space="preserve">: </w:t>
      </w:r>
      <w:proofErr w:type="spellStart"/>
      <w:r w:rsidRPr="0058701D">
        <w:rPr>
          <w:b/>
          <w:sz w:val="28"/>
          <w:szCs w:val="28"/>
          <w:lang w:val="pt-BR"/>
        </w:rPr>
        <w:t>possibilidades</w:t>
      </w:r>
      <w:proofErr w:type="spellEnd"/>
      <w:r w:rsidRPr="0058701D">
        <w:rPr>
          <w:b/>
          <w:sz w:val="28"/>
          <w:szCs w:val="28"/>
          <w:lang w:val="pt-BR"/>
        </w:rPr>
        <w:t xml:space="preserve"> </w:t>
      </w:r>
      <w:proofErr w:type="spellStart"/>
      <w:r w:rsidRPr="0058701D">
        <w:rPr>
          <w:b/>
          <w:sz w:val="28"/>
          <w:szCs w:val="28"/>
          <w:lang w:val="pt-BR"/>
        </w:rPr>
        <w:t>formativas</w:t>
      </w:r>
      <w:proofErr w:type="spellEnd"/>
      <w:r w:rsidRPr="0058701D">
        <w:rPr>
          <w:b/>
          <w:sz w:val="28"/>
          <w:szCs w:val="28"/>
          <w:lang w:val="pt-BR"/>
        </w:rPr>
        <w:t xml:space="preserve"> no campo da </w:t>
      </w:r>
      <w:proofErr w:type="spellStart"/>
      <w:r w:rsidRPr="0058701D">
        <w:rPr>
          <w:b/>
          <w:sz w:val="28"/>
          <w:szCs w:val="28"/>
          <w:lang w:val="pt-BR"/>
        </w:rPr>
        <w:t>saúde</w:t>
      </w:r>
      <w:proofErr w:type="spellEnd"/>
      <w:r w:rsidR="0007340E">
        <w:rPr>
          <w:b/>
          <w:sz w:val="28"/>
          <w:szCs w:val="28"/>
          <w:lang w:val="pt-BR"/>
        </w:rPr>
        <w:t xml:space="preserve"> </w:t>
      </w:r>
    </w:p>
    <w:p w:rsidR="00B83E51" w:rsidRPr="0058701D" w:rsidRDefault="0058701D" w:rsidP="00B83E51">
      <w:pPr>
        <w:pStyle w:val="Pargrafobsico"/>
        <w:jc w:val="right"/>
        <w:rPr>
          <w:rStyle w:val="Refdenotaderodap"/>
        </w:rPr>
      </w:pPr>
      <w:r>
        <w:rPr>
          <w:lang w:val="pt-BR"/>
        </w:rPr>
        <w:t>Maria Gabriela</w:t>
      </w:r>
      <w:r w:rsidRPr="0058701D">
        <w:rPr>
          <w:lang w:val="pt-BR"/>
        </w:rPr>
        <w:t xml:space="preserve"> </w:t>
      </w:r>
      <w:r w:rsidRPr="0058701D">
        <w:rPr>
          <w:lang w:val="pt-BR"/>
        </w:rPr>
        <w:t>Maria Gabriela Parenti Bicalho – maria.gabriela@ufjf.edu.br</w:t>
      </w:r>
      <w:r w:rsidR="00B83E51" w:rsidRPr="0058701D">
        <w:rPr>
          <w:rStyle w:val="Refdenotaderodap"/>
          <w:lang w:val="pt-BR"/>
        </w:rPr>
        <w:footnoteReference w:id="1"/>
      </w:r>
    </w:p>
    <w:p w:rsidR="00B83E51" w:rsidRDefault="0058701D" w:rsidP="00B83E51">
      <w:pPr>
        <w:pStyle w:val="Pargrafobsico"/>
        <w:jc w:val="right"/>
        <w:rPr>
          <w:lang w:val="pt-BR"/>
        </w:rPr>
      </w:pPr>
      <w:r w:rsidRPr="0058701D">
        <w:rPr>
          <w:lang w:val="pt-BR"/>
        </w:rPr>
        <w:t xml:space="preserve">Bárbara de </w:t>
      </w:r>
      <w:proofErr w:type="spellStart"/>
      <w:r w:rsidRPr="0058701D">
        <w:rPr>
          <w:lang w:val="pt-BR"/>
        </w:rPr>
        <w:t>Cássia</w:t>
      </w:r>
      <w:proofErr w:type="spellEnd"/>
      <w:r w:rsidRPr="0058701D">
        <w:rPr>
          <w:lang w:val="pt-BR"/>
        </w:rPr>
        <w:t xml:space="preserve"> </w:t>
      </w:r>
      <w:proofErr w:type="spellStart"/>
      <w:r w:rsidRPr="0058701D">
        <w:rPr>
          <w:lang w:val="pt-BR"/>
        </w:rPr>
        <w:t>Vilela</w:t>
      </w:r>
      <w:proofErr w:type="spellEnd"/>
      <w:r w:rsidRPr="0058701D">
        <w:rPr>
          <w:lang w:val="pt-BR"/>
        </w:rPr>
        <w:t>- barbaradcassia@yahoo.com.br</w:t>
      </w:r>
      <w:r w:rsidR="00B83E51">
        <w:rPr>
          <w:rStyle w:val="Refdenotaderodap"/>
          <w:lang w:val="pt-BR"/>
        </w:rPr>
        <w:footnoteReference w:id="2"/>
      </w:r>
    </w:p>
    <w:p w:rsidR="0058701D" w:rsidRPr="0058701D" w:rsidRDefault="0058701D" w:rsidP="0058701D">
      <w:pPr>
        <w:pStyle w:val="Pargrafobsico"/>
        <w:jc w:val="right"/>
        <w:rPr>
          <w:lang w:val="pt-BR"/>
        </w:rPr>
      </w:pPr>
      <w:proofErr w:type="spellStart"/>
      <w:r w:rsidRPr="0058701D">
        <w:rPr>
          <w:lang w:val="pt-BR"/>
        </w:rPr>
        <w:t>Luanna</w:t>
      </w:r>
      <w:proofErr w:type="spellEnd"/>
      <w:r w:rsidRPr="0058701D">
        <w:rPr>
          <w:lang w:val="pt-BR"/>
        </w:rPr>
        <w:t xml:space="preserve"> Miranda - luannamiranda11@yahoo.com.br</w:t>
      </w:r>
      <w:r w:rsidRPr="0058701D">
        <w:rPr>
          <w:vertAlign w:val="superscript"/>
          <w:lang w:val="pt-BR"/>
        </w:rPr>
        <w:footnoteReference w:id="3"/>
      </w:r>
    </w:p>
    <w:p w:rsidR="0058701D" w:rsidRDefault="0058701D" w:rsidP="0058701D">
      <w:pPr>
        <w:pStyle w:val="Pargrafobsico"/>
        <w:jc w:val="right"/>
        <w:rPr>
          <w:lang w:val="pt-BR"/>
        </w:rPr>
      </w:pPr>
      <w:r w:rsidRPr="0058701D">
        <w:rPr>
          <w:lang w:val="pt-BR"/>
        </w:rPr>
        <w:t>Luiz Eduardo de Almeida – luiz.almeida@ufjf.edu.br</w:t>
      </w:r>
      <w:r w:rsidRPr="0058701D">
        <w:rPr>
          <w:vertAlign w:val="superscript"/>
          <w:lang w:val="pt-BR"/>
        </w:rPr>
        <w:t>4</w:t>
      </w:r>
    </w:p>
    <w:p w:rsidR="00B83E51" w:rsidRDefault="00B83E51" w:rsidP="00B83E51">
      <w:pPr>
        <w:pStyle w:val="Pargrafobsico"/>
        <w:jc w:val="both"/>
        <w:rPr>
          <w:lang w:val="pt-BR"/>
        </w:rPr>
      </w:pPr>
    </w:p>
    <w:p w:rsidR="00B83E51" w:rsidRDefault="00B83E51" w:rsidP="00B83E51">
      <w:pPr>
        <w:pStyle w:val="Pargrafobsico"/>
        <w:jc w:val="both"/>
        <w:rPr>
          <w:lang w:val="pt-BR"/>
        </w:rPr>
      </w:pPr>
      <w:r>
        <w:rPr>
          <w:lang w:val="pt-BR"/>
        </w:rPr>
        <w:t>RESUMO</w:t>
      </w:r>
    </w:p>
    <w:p w:rsidR="0008022F" w:rsidRDefault="00477A6F" w:rsidP="00B83E51">
      <w:pPr>
        <w:pStyle w:val="Pargrafobsico"/>
        <w:jc w:val="both"/>
        <w:rPr>
          <w:lang w:val="pt-BR"/>
        </w:rPr>
      </w:pPr>
      <w:r w:rsidRPr="00477A6F">
        <w:rPr>
          <w:lang w:val="pt-BR"/>
        </w:rPr>
        <w:t xml:space="preserve">As demandas para a </w:t>
      </w:r>
      <w:proofErr w:type="spellStart"/>
      <w:r w:rsidRPr="00477A6F">
        <w:rPr>
          <w:lang w:val="pt-BR"/>
        </w:rPr>
        <w:t>formação</w:t>
      </w:r>
      <w:proofErr w:type="spellEnd"/>
      <w:r w:rsidRPr="00477A6F">
        <w:rPr>
          <w:lang w:val="pt-BR"/>
        </w:rPr>
        <w:t xml:space="preserve"> dos </w:t>
      </w:r>
      <w:proofErr w:type="spellStart"/>
      <w:r w:rsidRPr="00477A6F">
        <w:rPr>
          <w:lang w:val="pt-BR"/>
        </w:rPr>
        <w:t>profissionais</w:t>
      </w:r>
      <w:proofErr w:type="spellEnd"/>
      <w:r w:rsidRPr="00477A6F">
        <w:rPr>
          <w:lang w:val="pt-BR"/>
        </w:rPr>
        <w:t xml:space="preserve"> </w:t>
      </w:r>
      <w:proofErr w:type="spellStart"/>
      <w:r w:rsidRPr="00477A6F">
        <w:rPr>
          <w:lang w:val="pt-BR"/>
        </w:rPr>
        <w:t>na</w:t>
      </w:r>
      <w:proofErr w:type="spellEnd"/>
      <w:r w:rsidRPr="00477A6F">
        <w:rPr>
          <w:lang w:val="pt-BR"/>
        </w:rPr>
        <w:t xml:space="preserve"> </w:t>
      </w:r>
      <w:proofErr w:type="spellStart"/>
      <w:r w:rsidRPr="00477A6F">
        <w:rPr>
          <w:lang w:val="pt-BR"/>
        </w:rPr>
        <w:t>área</w:t>
      </w:r>
      <w:proofErr w:type="spellEnd"/>
      <w:r w:rsidRPr="00477A6F">
        <w:rPr>
          <w:lang w:val="pt-BR"/>
        </w:rPr>
        <w:t xml:space="preserve"> da </w:t>
      </w:r>
      <w:proofErr w:type="spellStart"/>
      <w:r w:rsidRPr="00477A6F">
        <w:rPr>
          <w:lang w:val="pt-BR"/>
        </w:rPr>
        <w:t>saúde</w:t>
      </w:r>
      <w:proofErr w:type="spellEnd"/>
      <w:r w:rsidRPr="00477A6F">
        <w:rPr>
          <w:lang w:val="pt-BR"/>
        </w:rPr>
        <w:t xml:space="preserve"> </w:t>
      </w:r>
      <w:proofErr w:type="spellStart"/>
      <w:r w:rsidRPr="00477A6F">
        <w:rPr>
          <w:lang w:val="pt-BR"/>
        </w:rPr>
        <w:t>relacionam</w:t>
      </w:r>
      <w:proofErr w:type="spellEnd"/>
      <w:r w:rsidRPr="00477A6F">
        <w:rPr>
          <w:lang w:val="pt-BR"/>
        </w:rPr>
        <w:t>-</w:t>
      </w:r>
      <w:proofErr w:type="spellStart"/>
      <w:r w:rsidRPr="00477A6F">
        <w:rPr>
          <w:lang w:val="pt-BR"/>
        </w:rPr>
        <w:t>se a</w:t>
      </w:r>
      <w:proofErr w:type="spellEnd"/>
      <w:r w:rsidRPr="00477A6F">
        <w:rPr>
          <w:lang w:val="pt-BR"/>
        </w:rPr>
        <w:t xml:space="preserve"> um </w:t>
      </w:r>
      <w:proofErr w:type="spellStart"/>
      <w:r w:rsidRPr="00477A6F">
        <w:rPr>
          <w:lang w:val="pt-BR"/>
        </w:rPr>
        <w:t>conceito</w:t>
      </w:r>
      <w:proofErr w:type="spellEnd"/>
      <w:r w:rsidRPr="00477A6F">
        <w:rPr>
          <w:lang w:val="pt-BR"/>
        </w:rPr>
        <w:t xml:space="preserve"> </w:t>
      </w:r>
      <w:proofErr w:type="spellStart"/>
      <w:r w:rsidRPr="00477A6F">
        <w:rPr>
          <w:lang w:val="pt-BR"/>
        </w:rPr>
        <w:t>ampliado</w:t>
      </w:r>
      <w:proofErr w:type="spellEnd"/>
      <w:r w:rsidRPr="00477A6F">
        <w:rPr>
          <w:lang w:val="pt-BR"/>
        </w:rPr>
        <w:t xml:space="preserve"> de </w:t>
      </w:r>
      <w:proofErr w:type="spellStart"/>
      <w:r w:rsidRPr="00477A6F">
        <w:rPr>
          <w:lang w:val="pt-BR"/>
        </w:rPr>
        <w:t>saúde</w:t>
      </w:r>
      <w:proofErr w:type="spellEnd"/>
      <w:r w:rsidRPr="00477A6F">
        <w:rPr>
          <w:lang w:val="pt-BR"/>
        </w:rPr>
        <w:t xml:space="preserve">. O </w:t>
      </w:r>
      <w:proofErr w:type="spellStart"/>
      <w:r w:rsidRPr="00477A6F">
        <w:rPr>
          <w:lang w:val="pt-BR"/>
        </w:rPr>
        <w:t>Projeto</w:t>
      </w:r>
      <w:proofErr w:type="spellEnd"/>
      <w:r w:rsidRPr="00477A6F">
        <w:rPr>
          <w:lang w:val="pt-BR"/>
        </w:rPr>
        <w:t xml:space="preserve"> “</w:t>
      </w:r>
      <w:proofErr w:type="spellStart"/>
      <w:r w:rsidRPr="00477A6F">
        <w:rPr>
          <w:lang w:val="pt-BR"/>
        </w:rPr>
        <w:t>Equipe</w:t>
      </w:r>
      <w:proofErr w:type="spellEnd"/>
      <w:r w:rsidRPr="00477A6F">
        <w:rPr>
          <w:lang w:val="pt-BR"/>
        </w:rPr>
        <w:t xml:space="preserve"> Sala de </w:t>
      </w:r>
      <w:proofErr w:type="spellStart"/>
      <w:r w:rsidRPr="00477A6F">
        <w:rPr>
          <w:lang w:val="pt-BR"/>
        </w:rPr>
        <w:t>Espera</w:t>
      </w:r>
      <w:proofErr w:type="spellEnd"/>
      <w:r w:rsidRPr="00477A6F">
        <w:rPr>
          <w:lang w:val="pt-BR"/>
        </w:rPr>
        <w:t xml:space="preserve">: </w:t>
      </w:r>
      <w:proofErr w:type="spellStart"/>
      <w:r w:rsidRPr="00477A6F">
        <w:rPr>
          <w:lang w:val="pt-BR"/>
        </w:rPr>
        <w:t>trabalho</w:t>
      </w:r>
      <w:proofErr w:type="spellEnd"/>
      <w:r w:rsidRPr="00477A6F">
        <w:rPr>
          <w:lang w:val="pt-BR"/>
        </w:rPr>
        <w:t xml:space="preserve"> </w:t>
      </w:r>
      <w:proofErr w:type="spellStart"/>
      <w:r w:rsidRPr="00477A6F">
        <w:rPr>
          <w:lang w:val="pt-BR"/>
        </w:rPr>
        <w:t>multiprofissional</w:t>
      </w:r>
      <w:proofErr w:type="spellEnd"/>
      <w:r w:rsidRPr="00477A6F">
        <w:rPr>
          <w:lang w:val="pt-BR"/>
        </w:rPr>
        <w:t xml:space="preserve"> </w:t>
      </w:r>
      <w:proofErr w:type="spellStart"/>
      <w:r w:rsidRPr="00477A6F">
        <w:rPr>
          <w:lang w:val="pt-BR"/>
        </w:rPr>
        <w:t>em</w:t>
      </w:r>
      <w:proofErr w:type="spellEnd"/>
      <w:r w:rsidRPr="00477A6F">
        <w:rPr>
          <w:lang w:val="pt-BR"/>
        </w:rPr>
        <w:t xml:space="preserve"> </w:t>
      </w:r>
      <w:proofErr w:type="spellStart"/>
      <w:r w:rsidRPr="00477A6F">
        <w:rPr>
          <w:lang w:val="pt-BR"/>
        </w:rPr>
        <w:t>Unidades</w:t>
      </w:r>
      <w:proofErr w:type="spellEnd"/>
      <w:r w:rsidRPr="00477A6F">
        <w:rPr>
          <w:lang w:val="pt-BR"/>
        </w:rPr>
        <w:t xml:space="preserve"> de </w:t>
      </w:r>
      <w:proofErr w:type="spellStart"/>
      <w:r w:rsidRPr="00477A6F">
        <w:rPr>
          <w:lang w:val="pt-BR"/>
        </w:rPr>
        <w:t>Atenção</w:t>
      </w:r>
      <w:proofErr w:type="spellEnd"/>
      <w:r w:rsidRPr="00477A6F">
        <w:rPr>
          <w:lang w:val="pt-BR"/>
        </w:rPr>
        <w:t xml:space="preserve"> </w:t>
      </w:r>
      <w:proofErr w:type="spellStart"/>
      <w:r w:rsidRPr="00477A6F">
        <w:rPr>
          <w:lang w:val="pt-BR"/>
        </w:rPr>
        <w:t>Primária</w:t>
      </w:r>
      <w:proofErr w:type="spellEnd"/>
      <w:r w:rsidRPr="00477A6F">
        <w:rPr>
          <w:lang w:val="pt-BR"/>
        </w:rPr>
        <w:t xml:space="preserve"> à Saúde de Governador Valadares” é </w:t>
      </w:r>
      <w:proofErr w:type="spellStart"/>
      <w:r w:rsidRPr="00477A6F">
        <w:rPr>
          <w:lang w:val="pt-BR"/>
        </w:rPr>
        <w:t>composto</w:t>
      </w:r>
      <w:proofErr w:type="spellEnd"/>
      <w:r w:rsidRPr="00477A6F">
        <w:rPr>
          <w:lang w:val="pt-BR"/>
        </w:rPr>
        <w:t xml:space="preserve"> </w:t>
      </w:r>
      <w:proofErr w:type="spellStart"/>
      <w:r w:rsidRPr="00477A6F">
        <w:rPr>
          <w:lang w:val="pt-BR"/>
        </w:rPr>
        <w:t>pelos</w:t>
      </w:r>
      <w:proofErr w:type="spellEnd"/>
      <w:r w:rsidRPr="00477A6F">
        <w:rPr>
          <w:lang w:val="pt-BR"/>
        </w:rPr>
        <w:t xml:space="preserve"> </w:t>
      </w:r>
      <w:proofErr w:type="spellStart"/>
      <w:r w:rsidRPr="00477A6F">
        <w:rPr>
          <w:lang w:val="pt-BR"/>
        </w:rPr>
        <w:t>cinco</w:t>
      </w:r>
      <w:proofErr w:type="spellEnd"/>
      <w:r w:rsidRPr="00477A6F">
        <w:rPr>
          <w:lang w:val="pt-BR"/>
        </w:rPr>
        <w:t xml:space="preserve"> </w:t>
      </w:r>
      <w:proofErr w:type="spellStart"/>
      <w:r w:rsidRPr="00477A6F">
        <w:rPr>
          <w:lang w:val="pt-BR"/>
        </w:rPr>
        <w:t>cursos</w:t>
      </w:r>
      <w:proofErr w:type="spellEnd"/>
      <w:r w:rsidRPr="00477A6F">
        <w:rPr>
          <w:lang w:val="pt-BR"/>
        </w:rPr>
        <w:t xml:space="preserve"> da </w:t>
      </w:r>
      <w:proofErr w:type="spellStart"/>
      <w:r w:rsidRPr="00477A6F">
        <w:rPr>
          <w:lang w:val="pt-BR"/>
        </w:rPr>
        <w:t>área</w:t>
      </w:r>
      <w:proofErr w:type="spellEnd"/>
      <w:r w:rsidRPr="00477A6F">
        <w:rPr>
          <w:lang w:val="pt-BR"/>
        </w:rPr>
        <w:t xml:space="preserve"> da </w:t>
      </w:r>
      <w:proofErr w:type="spellStart"/>
      <w:r w:rsidRPr="00477A6F">
        <w:rPr>
          <w:lang w:val="pt-BR"/>
        </w:rPr>
        <w:t>saúde</w:t>
      </w:r>
      <w:proofErr w:type="spellEnd"/>
      <w:r w:rsidRPr="00477A6F">
        <w:rPr>
          <w:lang w:val="pt-BR"/>
        </w:rPr>
        <w:t xml:space="preserve"> do campus </w:t>
      </w:r>
      <w:proofErr w:type="spellStart"/>
      <w:r w:rsidRPr="00477A6F">
        <w:rPr>
          <w:lang w:val="pt-BR"/>
        </w:rPr>
        <w:t>avançado</w:t>
      </w:r>
      <w:proofErr w:type="spellEnd"/>
      <w:r w:rsidRPr="00477A6F">
        <w:rPr>
          <w:lang w:val="pt-BR"/>
        </w:rPr>
        <w:t xml:space="preserve"> da </w:t>
      </w:r>
      <w:proofErr w:type="spellStart"/>
      <w:r w:rsidRPr="00477A6F">
        <w:rPr>
          <w:lang w:val="pt-BR"/>
        </w:rPr>
        <w:t>Universidade</w:t>
      </w:r>
      <w:proofErr w:type="spellEnd"/>
      <w:r w:rsidRPr="00477A6F">
        <w:rPr>
          <w:lang w:val="pt-BR"/>
        </w:rPr>
        <w:t xml:space="preserve"> Federal de Juiz de Fora (UFJF) no </w:t>
      </w:r>
      <w:proofErr w:type="spellStart"/>
      <w:r w:rsidRPr="00477A6F">
        <w:rPr>
          <w:lang w:val="pt-BR"/>
        </w:rPr>
        <w:t>referido</w:t>
      </w:r>
      <w:proofErr w:type="spellEnd"/>
      <w:r w:rsidRPr="00477A6F">
        <w:rPr>
          <w:lang w:val="pt-BR"/>
        </w:rPr>
        <w:t xml:space="preserve"> </w:t>
      </w:r>
      <w:proofErr w:type="spellStart"/>
      <w:r w:rsidRPr="00477A6F">
        <w:rPr>
          <w:lang w:val="pt-BR"/>
        </w:rPr>
        <w:t>município</w:t>
      </w:r>
      <w:proofErr w:type="spellEnd"/>
      <w:r w:rsidRPr="00477A6F">
        <w:rPr>
          <w:lang w:val="pt-BR"/>
        </w:rPr>
        <w:t xml:space="preserve">. São </w:t>
      </w:r>
      <w:proofErr w:type="spellStart"/>
      <w:r w:rsidRPr="00477A6F">
        <w:rPr>
          <w:lang w:val="pt-BR"/>
        </w:rPr>
        <w:t>relatadas</w:t>
      </w:r>
      <w:proofErr w:type="spellEnd"/>
      <w:r w:rsidRPr="00477A6F">
        <w:rPr>
          <w:lang w:val="pt-BR"/>
        </w:rPr>
        <w:t xml:space="preserve"> as atividades de </w:t>
      </w:r>
      <w:proofErr w:type="spellStart"/>
      <w:r w:rsidRPr="00477A6F">
        <w:rPr>
          <w:lang w:val="pt-BR"/>
        </w:rPr>
        <w:t>educação</w:t>
      </w:r>
      <w:proofErr w:type="spellEnd"/>
      <w:r w:rsidRPr="00477A6F">
        <w:rPr>
          <w:lang w:val="pt-BR"/>
        </w:rPr>
        <w:t xml:space="preserve"> </w:t>
      </w:r>
      <w:proofErr w:type="spellStart"/>
      <w:r w:rsidRPr="00477A6F">
        <w:rPr>
          <w:lang w:val="pt-BR"/>
        </w:rPr>
        <w:t>em</w:t>
      </w:r>
      <w:proofErr w:type="spellEnd"/>
      <w:r w:rsidRPr="00477A6F">
        <w:rPr>
          <w:lang w:val="pt-BR"/>
        </w:rPr>
        <w:t xml:space="preserve"> </w:t>
      </w:r>
      <w:proofErr w:type="spellStart"/>
      <w:r w:rsidRPr="00477A6F">
        <w:rPr>
          <w:lang w:val="pt-BR"/>
        </w:rPr>
        <w:t>saúde</w:t>
      </w:r>
      <w:proofErr w:type="spellEnd"/>
      <w:r w:rsidRPr="00477A6F">
        <w:rPr>
          <w:lang w:val="pt-BR"/>
        </w:rPr>
        <w:t xml:space="preserve"> no </w:t>
      </w:r>
      <w:proofErr w:type="spellStart"/>
      <w:r w:rsidRPr="00477A6F">
        <w:rPr>
          <w:lang w:val="pt-BR"/>
        </w:rPr>
        <w:t>contexto</w:t>
      </w:r>
      <w:proofErr w:type="spellEnd"/>
      <w:r w:rsidRPr="00477A6F">
        <w:rPr>
          <w:lang w:val="pt-BR"/>
        </w:rPr>
        <w:t xml:space="preserve"> de </w:t>
      </w:r>
      <w:proofErr w:type="spellStart"/>
      <w:r w:rsidRPr="00477A6F">
        <w:rPr>
          <w:lang w:val="pt-BR"/>
        </w:rPr>
        <w:t>campanhas</w:t>
      </w:r>
      <w:proofErr w:type="spellEnd"/>
      <w:r w:rsidRPr="00477A6F">
        <w:rPr>
          <w:lang w:val="pt-BR"/>
        </w:rPr>
        <w:t xml:space="preserve"> “</w:t>
      </w:r>
      <w:proofErr w:type="spellStart"/>
      <w:r w:rsidRPr="00477A6F">
        <w:rPr>
          <w:lang w:val="pt-BR"/>
        </w:rPr>
        <w:t>Outubro</w:t>
      </w:r>
      <w:proofErr w:type="spellEnd"/>
      <w:r w:rsidRPr="00477A6F">
        <w:rPr>
          <w:lang w:val="pt-BR"/>
        </w:rPr>
        <w:t xml:space="preserve"> Rosa” e “</w:t>
      </w:r>
      <w:proofErr w:type="spellStart"/>
      <w:r w:rsidRPr="00477A6F">
        <w:rPr>
          <w:lang w:val="pt-BR"/>
        </w:rPr>
        <w:t>Novembro</w:t>
      </w:r>
      <w:proofErr w:type="spellEnd"/>
      <w:r w:rsidRPr="00477A6F">
        <w:rPr>
          <w:lang w:val="pt-BR"/>
        </w:rPr>
        <w:t xml:space="preserve"> Azul”.</w:t>
      </w:r>
      <w:r w:rsidR="008943DC" w:rsidRPr="008943DC">
        <w:rPr>
          <w:lang w:val="pt-BR"/>
        </w:rPr>
        <w:t xml:space="preserve"> </w:t>
      </w:r>
    </w:p>
    <w:p w:rsidR="00C5197E" w:rsidRDefault="00C5197E" w:rsidP="0008022F">
      <w:pPr>
        <w:pStyle w:val="Pargrafobsico"/>
        <w:jc w:val="both"/>
        <w:rPr>
          <w:lang w:val="pt-BR"/>
        </w:rPr>
      </w:pPr>
    </w:p>
    <w:p w:rsidR="0008022F" w:rsidRDefault="0008022F" w:rsidP="0008022F">
      <w:pPr>
        <w:pStyle w:val="Pargrafobsico"/>
        <w:jc w:val="both"/>
        <w:rPr>
          <w:lang w:val="pt-BR"/>
        </w:rPr>
      </w:pPr>
      <w:r>
        <w:rPr>
          <w:lang w:val="pt-BR"/>
        </w:rPr>
        <w:t>PALAVRAS-CHAVE</w:t>
      </w:r>
    </w:p>
    <w:p w:rsidR="00477A6F" w:rsidRDefault="00477A6F" w:rsidP="0008022F">
      <w:pPr>
        <w:pStyle w:val="Pargrafobsico"/>
        <w:jc w:val="both"/>
        <w:rPr>
          <w:lang w:val="pt-BR"/>
        </w:rPr>
      </w:pPr>
      <w:proofErr w:type="spellStart"/>
      <w:r w:rsidRPr="00477A6F">
        <w:rPr>
          <w:lang w:val="pt-BR"/>
        </w:rPr>
        <w:t>Formação</w:t>
      </w:r>
      <w:proofErr w:type="spellEnd"/>
      <w:r w:rsidRPr="00477A6F">
        <w:rPr>
          <w:lang w:val="pt-BR"/>
        </w:rPr>
        <w:t xml:space="preserve"> </w:t>
      </w:r>
      <w:proofErr w:type="spellStart"/>
      <w:r w:rsidRPr="00477A6F">
        <w:rPr>
          <w:lang w:val="pt-BR"/>
        </w:rPr>
        <w:t>profissional</w:t>
      </w:r>
      <w:proofErr w:type="spellEnd"/>
      <w:r w:rsidRPr="00477A6F">
        <w:rPr>
          <w:lang w:val="pt-BR"/>
        </w:rPr>
        <w:t xml:space="preserve">. </w:t>
      </w:r>
      <w:proofErr w:type="spellStart"/>
      <w:r w:rsidRPr="00477A6F">
        <w:rPr>
          <w:lang w:val="pt-BR"/>
        </w:rPr>
        <w:t>Extensão</w:t>
      </w:r>
      <w:proofErr w:type="spellEnd"/>
      <w:r w:rsidRPr="00477A6F">
        <w:rPr>
          <w:lang w:val="pt-BR"/>
        </w:rPr>
        <w:t xml:space="preserve"> </w:t>
      </w:r>
      <w:proofErr w:type="spellStart"/>
      <w:r w:rsidRPr="00477A6F">
        <w:rPr>
          <w:lang w:val="pt-BR"/>
        </w:rPr>
        <w:t>Universitária</w:t>
      </w:r>
      <w:proofErr w:type="spellEnd"/>
      <w:r w:rsidRPr="00477A6F">
        <w:rPr>
          <w:lang w:val="pt-BR"/>
        </w:rPr>
        <w:t xml:space="preserve">. Integração </w:t>
      </w:r>
      <w:proofErr w:type="spellStart"/>
      <w:r w:rsidRPr="00477A6F">
        <w:rPr>
          <w:lang w:val="pt-BR"/>
        </w:rPr>
        <w:t>ensino-serviço</w:t>
      </w:r>
      <w:proofErr w:type="spellEnd"/>
      <w:r w:rsidRPr="00477A6F">
        <w:rPr>
          <w:lang w:val="pt-BR"/>
        </w:rPr>
        <w:t xml:space="preserve">. Saúde do </w:t>
      </w:r>
      <w:proofErr w:type="spellStart"/>
      <w:r w:rsidRPr="00477A6F">
        <w:rPr>
          <w:lang w:val="pt-BR"/>
        </w:rPr>
        <w:t>homem</w:t>
      </w:r>
      <w:proofErr w:type="spellEnd"/>
      <w:r w:rsidRPr="00477A6F">
        <w:rPr>
          <w:lang w:val="pt-BR"/>
        </w:rPr>
        <w:t xml:space="preserve">. Saúde da </w:t>
      </w:r>
      <w:proofErr w:type="spellStart"/>
      <w:r w:rsidRPr="00477A6F">
        <w:rPr>
          <w:lang w:val="pt-BR"/>
        </w:rPr>
        <w:t>mulher</w:t>
      </w:r>
      <w:proofErr w:type="spellEnd"/>
      <w:r w:rsidRPr="00477A6F">
        <w:rPr>
          <w:lang w:val="pt-BR"/>
        </w:rPr>
        <w:t>.</w:t>
      </w:r>
    </w:p>
    <w:p w:rsidR="00E671B3" w:rsidRDefault="00E671B3" w:rsidP="0008022F">
      <w:pPr>
        <w:pStyle w:val="Pargrafobsico"/>
        <w:jc w:val="both"/>
        <w:rPr>
          <w:color w:val="808080" w:themeColor="background1" w:themeShade="80"/>
          <w:lang w:val="pt-BR"/>
        </w:rPr>
      </w:pPr>
    </w:p>
    <w:p w:rsidR="00E671B3" w:rsidRDefault="00E671B3" w:rsidP="00E671B3">
      <w:pPr>
        <w:pStyle w:val="Pargrafobsico"/>
        <w:jc w:val="both"/>
        <w:rPr>
          <w:lang w:val="pt-BR"/>
        </w:rPr>
      </w:pPr>
      <w:r>
        <w:rPr>
          <w:lang w:val="pt-BR"/>
        </w:rPr>
        <w:t>ABSTRACT</w:t>
      </w:r>
    </w:p>
    <w:p w:rsidR="00E671B3" w:rsidRDefault="00477A6F" w:rsidP="00477A6F">
      <w:pPr>
        <w:pStyle w:val="Pargrafobsico"/>
        <w:jc w:val="both"/>
        <w:rPr>
          <w:lang w:val="pt-BR"/>
        </w:rPr>
      </w:pPr>
      <w:r w:rsidRPr="00477A6F">
        <w:rPr>
          <w:lang w:val="pt-BR"/>
        </w:rPr>
        <w:t xml:space="preserve">The demands for the training of professionals in health </w:t>
      </w:r>
      <w:proofErr w:type="gramStart"/>
      <w:r w:rsidRPr="00477A6F">
        <w:rPr>
          <w:lang w:val="pt-BR"/>
        </w:rPr>
        <w:t>are related</w:t>
      </w:r>
      <w:proofErr w:type="gramEnd"/>
      <w:r w:rsidRPr="00477A6F">
        <w:rPr>
          <w:lang w:val="pt-BR"/>
        </w:rPr>
        <w:t xml:space="preserve"> to a broader concept of health. The project " </w:t>
      </w:r>
      <w:proofErr w:type="spellStart"/>
      <w:r w:rsidRPr="00477A6F">
        <w:rPr>
          <w:lang w:val="pt-BR"/>
        </w:rPr>
        <w:t>Equipe</w:t>
      </w:r>
      <w:proofErr w:type="spellEnd"/>
      <w:r w:rsidRPr="00477A6F">
        <w:rPr>
          <w:lang w:val="pt-BR"/>
        </w:rPr>
        <w:t xml:space="preserve"> Sala de </w:t>
      </w:r>
      <w:proofErr w:type="spellStart"/>
      <w:r w:rsidRPr="00477A6F">
        <w:rPr>
          <w:lang w:val="pt-BR"/>
        </w:rPr>
        <w:t>Espera</w:t>
      </w:r>
      <w:proofErr w:type="spellEnd"/>
      <w:r w:rsidRPr="00477A6F">
        <w:rPr>
          <w:lang w:val="pt-BR"/>
        </w:rPr>
        <w:t xml:space="preserve">: </w:t>
      </w:r>
      <w:proofErr w:type="spellStart"/>
      <w:r w:rsidRPr="00477A6F">
        <w:rPr>
          <w:lang w:val="pt-BR"/>
        </w:rPr>
        <w:t>trabalho</w:t>
      </w:r>
      <w:proofErr w:type="spellEnd"/>
      <w:r w:rsidRPr="00477A6F">
        <w:rPr>
          <w:lang w:val="pt-BR"/>
        </w:rPr>
        <w:t xml:space="preserve"> </w:t>
      </w:r>
      <w:proofErr w:type="spellStart"/>
      <w:r w:rsidRPr="00477A6F">
        <w:rPr>
          <w:lang w:val="pt-BR"/>
        </w:rPr>
        <w:t>multiprofissional</w:t>
      </w:r>
      <w:proofErr w:type="spellEnd"/>
      <w:r w:rsidRPr="00477A6F">
        <w:rPr>
          <w:lang w:val="pt-BR"/>
        </w:rPr>
        <w:t xml:space="preserve"> </w:t>
      </w:r>
      <w:proofErr w:type="spellStart"/>
      <w:r w:rsidRPr="00477A6F">
        <w:rPr>
          <w:lang w:val="pt-BR"/>
        </w:rPr>
        <w:t>em</w:t>
      </w:r>
      <w:proofErr w:type="spellEnd"/>
      <w:r w:rsidRPr="00477A6F">
        <w:rPr>
          <w:lang w:val="pt-BR"/>
        </w:rPr>
        <w:t xml:space="preserve"> </w:t>
      </w:r>
      <w:proofErr w:type="spellStart"/>
      <w:r w:rsidRPr="00477A6F">
        <w:rPr>
          <w:lang w:val="pt-BR"/>
        </w:rPr>
        <w:t>Unidades</w:t>
      </w:r>
      <w:proofErr w:type="spellEnd"/>
      <w:r w:rsidRPr="00477A6F">
        <w:rPr>
          <w:lang w:val="pt-BR"/>
        </w:rPr>
        <w:t xml:space="preserve"> de </w:t>
      </w:r>
      <w:proofErr w:type="spellStart"/>
      <w:r w:rsidRPr="00477A6F">
        <w:rPr>
          <w:lang w:val="pt-BR"/>
        </w:rPr>
        <w:t>Atenção</w:t>
      </w:r>
      <w:proofErr w:type="spellEnd"/>
      <w:r w:rsidRPr="00477A6F">
        <w:rPr>
          <w:lang w:val="pt-BR"/>
        </w:rPr>
        <w:t xml:space="preserve"> </w:t>
      </w:r>
      <w:proofErr w:type="spellStart"/>
      <w:r w:rsidRPr="00477A6F">
        <w:rPr>
          <w:lang w:val="pt-BR"/>
        </w:rPr>
        <w:t>Primária</w:t>
      </w:r>
      <w:proofErr w:type="spellEnd"/>
      <w:r w:rsidRPr="00477A6F">
        <w:rPr>
          <w:lang w:val="pt-BR"/>
        </w:rPr>
        <w:t xml:space="preserve"> à </w:t>
      </w:r>
      <w:proofErr w:type="gramStart"/>
      <w:r w:rsidRPr="00477A6F">
        <w:rPr>
          <w:lang w:val="pt-BR"/>
        </w:rPr>
        <w:t>Saúde  de</w:t>
      </w:r>
      <w:proofErr w:type="gramEnd"/>
      <w:r w:rsidRPr="00477A6F">
        <w:rPr>
          <w:lang w:val="pt-BR"/>
        </w:rPr>
        <w:t xml:space="preserve"> Governador Valadares " consists of five courses in the health field of advanced campus of the </w:t>
      </w:r>
      <w:proofErr w:type="spellStart"/>
      <w:r w:rsidRPr="00477A6F">
        <w:rPr>
          <w:lang w:val="pt-BR"/>
        </w:rPr>
        <w:t>Universidade</w:t>
      </w:r>
      <w:proofErr w:type="spellEnd"/>
      <w:r w:rsidRPr="00477A6F">
        <w:rPr>
          <w:lang w:val="pt-BR"/>
        </w:rPr>
        <w:t xml:space="preserve"> Federal de  Juiz de Fora ( UFJF) in that municipality. Health education activities are reported in the context of campaigns of </w:t>
      </w:r>
      <w:r w:rsidRPr="00477A6F">
        <w:rPr>
          <w:lang w:val="pt-BR"/>
        </w:rPr>
        <w:t>“</w:t>
      </w:r>
      <w:proofErr w:type="spellStart"/>
      <w:proofErr w:type="gramStart"/>
      <w:r w:rsidRPr="00477A6F">
        <w:rPr>
          <w:lang w:val="pt-BR"/>
        </w:rPr>
        <w:t>Outubro</w:t>
      </w:r>
      <w:proofErr w:type="spellEnd"/>
      <w:proofErr w:type="gramEnd"/>
      <w:r w:rsidRPr="00477A6F">
        <w:rPr>
          <w:lang w:val="pt-BR"/>
        </w:rPr>
        <w:t xml:space="preserve"> Rosa” e “Novembro Azul”.</w:t>
      </w:r>
      <w:r w:rsidR="00E671B3">
        <w:rPr>
          <w:lang w:val="pt-BR"/>
        </w:rPr>
        <w:t xml:space="preserve"> </w:t>
      </w:r>
    </w:p>
    <w:p w:rsidR="00E671B3" w:rsidRDefault="00E671B3" w:rsidP="00E671B3">
      <w:pPr>
        <w:pStyle w:val="Pargrafobsico"/>
        <w:jc w:val="both"/>
        <w:rPr>
          <w:lang w:val="pt-BR"/>
        </w:rPr>
      </w:pPr>
    </w:p>
    <w:p w:rsidR="00E671B3" w:rsidRDefault="00E671B3" w:rsidP="00E671B3">
      <w:pPr>
        <w:pStyle w:val="Pargrafobsico"/>
        <w:jc w:val="both"/>
        <w:rPr>
          <w:lang w:val="pt-BR"/>
        </w:rPr>
      </w:pPr>
      <w:r>
        <w:rPr>
          <w:lang w:val="pt-BR"/>
        </w:rPr>
        <w:t>KEYWORDS</w:t>
      </w:r>
    </w:p>
    <w:p w:rsidR="00477A6F" w:rsidRDefault="00477A6F" w:rsidP="00E671B3">
      <w:pPr>
        <w:pStyle w:val="Pargrafobsico"/>
        <w:jc w:val="both"/>
        <w:rPr>
          <w:lang w:val="pt-BR"/>
        </w:rPr>
      </w:pPr>
      <w:r w:rsidRPr="00477A6F">
        <w:rPr>
          <w:lang w:val="pt-BR"/>
        </w:rPr>
        <w:t xml:space="preserve">Professional training. University </w:t>
      </w:r>
      <w:proofErr w:type="gramStart"/>
      <w:r w:rsidRPr="00477A6F">
        <w:rPr>
          <w:lang w:val="pt-BR"/>
        </w:rPr>
        <w:t>Extension .</w:t>
      </w:r>
      <w:proofErr w:type="gramEnd"/>
      <w:r w:rsidRPr="00477A6F">
        <w:rPr>
          <w:lang w:val="pt-BR"/>
        </w:rPr>
        <w:t xml:space="preserve"> Integrating teaching and </w:t>
      </w:r>
      <w:proofErr w:type="gramStart"/>
      <w:r w:rsidRPr="00477A6F">
        <w:rPr>
          <w:lang w:val="pt-BR"/>
        </w:rPr>
        <w:t>service .</w:t>
      </w:r>
      <w:proofErr w:type="gramEnd"/>
      <w:r w:rsidRPr="00477A6F">
        <w:rPr>
          <w:lang w:val="pt-BR"/>
        </w:rPr>
        <w:t xml:space="preserve"> Men´s </w:t>
      </w:r>
      <w:proofErr w:type="gramStart"/>
      <w:r w:rsidRPr="00477A6F">
        <w:rPr>
          <w:lang w:val="pt-BR"/>
        </w:rPr>
        <w:t>health .</w:t>
      </w:r>
      <w:proofErr w:type="gramEnd"/>
      <w:r w:rsidRPr="00477A6F">
        <w:rPr>
          <w:lang w:val="pt-BR"/>
        </w:rPr>
        <w:t xml:space="preserve"> Women's health.</w:t>
      </w:r>
    </w:p>
    <w:p w:rsidR="00E671B3" w:rsidRDefault="00E671B3" w:rsidP="00E671B3">
      <w:pPr>
        <w:pStyle w:val="Pargrafobsico"/>
        <w:jc w:val="both"/>
        <w:rPr>
          <w:color w:val="808080" w:themeColor="background1" w:themeShade="80"/>
          <w:lang w:val="pt-BR"/>
        </w:rPr>
      </w:pPr>
    </w:p>
    <w:p w:rsidR="00477A6F" w:rsidRDefault="00477A6F" w:rsidP="00E671B3">
      <w:pPr>
        <w:pStyle w:val="Pargrafobsico"/>
        <w:jc w:val="both"/>
        <w:rPr>
          <w:color w:val="808080" w:themeColor="background1" w:themeShade="80"/>
          <w:lang w:val="pt-BR"/>
        </w:rPr>
      </w:pPr>
    </w:p>
    <w:p w:rsidR="001D7274" w:rsidRDefault="001D7274" w:rsidP="00B93C01">
      <w:pPr>
        <w:pStyle w:val="Pargrafobsico"/>
        <w:spacing w:line="360" w:lineRule="auto"/>
        <w:jc w:val="both"/>
        <w:rPr>
          <w:lang w:val="pt-BR"/>
        </w:rPr>
      </w:pPr>
    </w:p>
    <w:p w:rsidR="001D7274" w:rsidRDefault="001D7274" w:rsidP="00B93C01">
      <w:pPr>
        <w:pStyle w:val="Pargrafobsico"/>
        <w:spacing w:line="360" w:lineRule="auto"/>
        <w:jc w:val="both"/>
        <w:rPr>
          <w:lang w:val="pt-BR"/>
        </w:rPr>
      </w:pPr>
    </w:p>
    <w:p w:rsidR="001D7274" w:rsidRDefault="001D7274" w:rsidP="00B93C01">
      <w:pPr>
        <w:pStyle w:val="Pargrafobsico"/>
        <w:spacing w:line="360" w:lineRule="auto"/>
        <w:jc w:val="both"/>
        <w:rPr>
          <w:lang w:val="pt-BR"/>
        </w:rPr>
      </w:pPr>
    </w:p>
    <w:p w:rsidR="0008022F" w:rsidRPr="00E671B3" w:rsidRDefault="0008022F" w:rsidP="00B93C01">
      <w:pPr>
        <w:pStyle w:val="Pargrafobsico"/>
        <w:spacing w:line="360" w:lineRule="auto"/>
        <w:jc w:val="both"/>
        <w:rPr>
          <w:color w:val="808080" w:themeColor="background1" w:themeShade="80"/>
          <w:lang w:val="pt-BR"/>
        </w:rPr>
      </w:pPr>
      <w:r>
        <w:rPr>
          <w:lang w:val="pt-BR"/>
        </w:rPr>
        <w:lastRenderedPageBreak/>
        <w:t xml:space="preserve">1 </w:t>
      </w:r>
      <w:r w:rsidR="00C5197E">
        <w:rPr>
          <w:lang w:val="pt-BR"/>
        </w:rPr>
        <w:t>RELATO DE EXPERIÊNCIA</w:t>
      </w:r>
    </w:p>
    <w:p w:rsidR="00913FB0" w:rsidRPr="00070807" w:rsidRDefault="00913FB0" w:rsidP="00913FB0">
      <w:pPr>
        <w:spacing w:after="0" w:line="360" w:lineRule="auto"/>
        <w:ind w:firstLine="708"/>
        <w:jc w:val="both"/>
        <w:rPr>
          <w:rFonts w:ascii="Times New Roman" w:hAnsi="Times New Roman" w:cs="Times New Roman"/>
          <w:sz w:val="24"/>
          <w:szCs w:val="24"/>
        </w:rPr>
      </w:pPr>
      <w:r w:rsidRPr="00070807">
        <w:rPr>
          <w:rFonts w:ascii="Times New Roman" w:hAnsi="Times New Roman" w:cs="Times New Roman"/>
          <w:sz w:val="24"/>
          <w:szCs w:val="24"/>
        </w:rPr>
        <w:t xml:space="preserve">As transformações no conceito de saúde marcaram as discussões da área ao longo do século XX. Avançando em relação às concepções de saúde como ausência de doença, a Primeira Conferência Internacional sobre Promoção da Saúde, realizada em novembro de 1986, em </w:t>
      </w:r>
      <w:proofErr w:type="spellStart"/>
      <w:r w:rsidRPr="00070807">
        <w:rPr>
          <w:rFonts w:ascii="Times New Roman" w:hAnsi="Times New Roman" w:cs="Times New Roman"/>
          <w:sz w:val="24"/>
          <w:szCs w:val="24"/>
        </w:rPr>
        <w:t>Otawa</w:t>
      </w:r>
      <w:proofErr w:type="spellEnd"/>
      <w:r w:rsidRPr="00070807">
        <w:rPr>
          <w:rFonts w:ascii="Times New Roman" w:hAnsi="Times New Roman" w:cs="Times New Roman"/>
          <w:sz w:val="24"/>
          <w:szCs w:val="24"/>
        </w:rPr>
        <w:t xml:space="preserve">, indica um conceito amplo de saúde. No Brasil, a discussão do conceito de saúde faz parte do arcabouço teórico que fundamenta as políticas públicas implementadas pelo Sistema Único de Saúde (SUS).  Esse contexto apresenta novas demandas para a formação dos profissionais de saúde, voltadas para a atuação </w:t>
      </w:r>
      <w:proofErr w:type="spellStart"/>
      <w:r w:rsidRPr="00070807">
        <w:rPr>
          <w:rFonts w:ascii="Times New Roman" w:hAnsi="Times New Roman" w:cs="Times New Roman"/>
          <w:sz w:val="24"/>
          <w:szCs w:val="24"/>
        </w:rPr>
        <w:t>multi</w:t>
      </w:r>
      <w:proofErr w:type="spellEnd"/>
      <w:r w:rsidRPr="00070807">
        <w:rPr>
          <w:rFonts w:ascii="Times New Roman" w:hAnsi="Times New Roman" w:cs="Times New Roman"/>
          <w:sz w:val="24"/>
          <w:szCs w:val="24"/>
        </w:rPr>
        <w:t xml:space="preserve"> e interprofissional e a compreensão dos determinantes sociais da saúde. Os cursos de graduação na área da saúde procuram responder a essas novas demandas para a formação profissional, reelaborando seus projetos pedagógicos e buscando a inserção permanente dos est</w:t>
      </w:r>
      <w:r>
        <w:rPr>
          <w:rFonts w:ascii="Times New Roman" w:hAnsi="Times New Roman" w:cs="Times New Roman"/>
          <w:sz w:val="24"/>
          <w:szCs w:val="24"/>
        </w:rPr>
        <w:t>udantes nos cenários da prática</w:t>
      </w:r>
      <w:r w:rsidRPr="00070807">
        <w:rPr>
          <w:rFonts w:ascii="Times New Roman" w:hAnsi="Times New Roman" w:cs="Times New Roman"/>
          <w:sz w:val="24"/>
          <w:szCs w:val="24"/>
        </w:rPr>
        <w:t>.</w:t>
      </w:r>
    </w:p>
    <w:p w:rsidR="00913FB0" w:rsidRPr="00070807" w:rsidRDefault="00913FB0" w:rsidP="00913FB0">
      <w:pPr>
        <w:spacing w:after="0" w:line="360" w:lineRule="auto"/>
        <w:ind w:firstLine="708"/>
        <w:jc w:val="both"/>
        <w:rPr>
          <w:rFonts w:ascii="Times New Roman" w:hAnsi="Times New Roman" w:cs="Times New Roman"/>
          <w:sz w:val="24"/>
          <w:szCs w:val="24"/>
        </w:rPr>
      </w:pPr>
      <w:r w:rsidRPr="00070807">
        <w:rPr>
          <w:rFonts w:ascii="Times New Roman" w:hAnsi="Times New Roman" w:cs="Times New Roman"/>
          <w:sz w:val="24"/>
          <w:szCs w:val="24"/>
        </w:rPr>
        <w:t>O atendimento a esses desafios é um dos objetivos do Projeto de Extensão “Equipe Sala de Espera: trabalho multiprofissional em Unidades de Atenção Primária à Saúde (UAPS) de Governador Valadares”, realizado conjuntamente pelos cursos da área da saúde do campus avançado da Universidade Federal de Juiz de Fora (UFJF) no município de Governador Valadares, implantados a partir de 2012: Farmácia, Fisioterapia, Medicina, Nutrição e Odontologia. Professores e estudantes envolvidos realiza</w:t>
      </w:r>
      <w:r>
        <w:rPr>
          <w:rFonts w:ascii="Times New Roman" w:hAnsi="Times New Roman" w:cs="Times New Roman"/>
          <w:sz w:val="24"/>
          <w:szCs w:val="24"/>
        </w:rPr>
        <w:t xml:space="preserve">m </w:t>
      </w:r>
      <w:r w:rsidRPr="00070807">
        <w:rPr>
          <w:rFonts w:ascii="Times New Roman" w:hAnsi="Times New Roman" w:cs="Times New Roman"/>
          <w:sz w:val="24"/>
          <w:szCs w:val="24"/>
        </w:rPr>
        <w:t>atividades formativas que possibilitem a convergência de conceitos e metodologias dos diferentes cursos, em parceria com a rede municipal de saúde. O desenvolvimento do projeto a partir de 2012 levou ao estreitamento da comunicaç</w:t>
      </w:r>
      <w:r>
        <w:rPr>
          <w:rFonts w:ascii="Times New Roman" w:hAnsi="Times New Roman" w:cs="Times New Roman"/>
          <w:sz w:val="24"/>
          <w:szCs w:val="24"/>
        </w:rPr>
        <w:t xml:space="preserve">ão ensino-serviço, culminando na inserção, em 2014, </w:t>
      </w:r>
      <w:r w:rsidRPr="00070807">
        <w:rPr>
          <w:rFonts w:ascii="Times New Roman" w:hAnsi="Times New Roman" w:cs="Times New Roman"/>
          <w:sz w:val="24"/>
          <w:szCs w:val="24"/>
        </w:rPr>
        <w:t xml:space="preserve">na agenda da Secretaria Municipal de </w:t>
      </w:r>
      <w:r w:rsidRPr="00224D3C">
        <w:rPr>
          <w:rFonts w:ascii="Times New Roman" w:hAnsi="Times New Roman" w:cs="Times New Roman"/>
          <w:sz w:val="24"/>
          <w:szCs w:val="24"/>
        </w:rPr>
        <w:t>Saúde,</w:t>
      </w:r>
      <w:r w:rsidRPr="00070807">
        <w:rPr>
          <w:rFonts w:ascii="Times New Roman" w:hAnsi="Times New Roman" w:cs="Times New Roman"/>
          <w:sz w:val="24"/>
          <w:szCs w:val="24"/>
        </w:rPr>
        <w:t xml:space="preserve"> com a participação nas campanhas Outubro Rosa e </w:t>
      </w:r>
      <w:proofErr w:type="gramStart"/>
      <w:r w:rsidRPr="00070807">
        <w:rPr>
          <w:rFonts w:ascii="Times New Roman" w:hAnsi="Times New Roman" w:cs="Times New Roman"/>
          <w:sz w:val="24"/>
          <w:szCs w:val="24"/>
        </w:rPr>
        <w:t>Novembro</w:t>
      </w:r>
      <w:proofErr w:type="gramEnd"/>
      <w:r w:rsidRPr="00070807">
        <w:rPr>
          <w:rFonts w:ascii="Times New Roman" w:hAnsi="Times New Roman" w:cs="Times New Roman"/>
          <w:sz w:val="24"/>
          <w:szCs w:val="24"/>
        </w:rPr>
        <w:t xml:space="preserve"> Azul no ano de 2014. </w:t>
      </w:r>
    </w:p>
    <w:p w:rsidR="00913FB0" w:rsidRPr="00070807" w:rsidRDefault="00913FB0" w:rsidP="00913FB0">
      <w:pPr>
        <w:spacing w:after="0" w:line="360" w:lineRule="auto"/>
        <w:ind w:firstLine="708"/>
        <w:jc w:val="both"/>
        <w:rPr>
          <w:rStyle w:val="apple-converted-space"/>
          <w:rFonts w:ascii="Times New Roman" w:hAnsi="Times New Roman" w:cs="Times New Roman"/>
          <w:sz w:val="24"/>
          <w:szCs w:val="24"/>
          <w:shd w:val="clear" w:color="auto" w:fill="FFFFFF"/>
        </w:rPr>
      </w:pPr>
      <w:r w:rsidRPr="00070807">
        <w:rPr>
          <w:rFonts w:ascii="Times New Roman" w:hAnsi="Times New Roman" w:cs="Times New Roman"/>
          <w:sz w:val="24"/>
          <w:szCs w:val="24"/>
        </w:rPr>
        <w:t>A Política Nacional de atenção integral à saúde da Mulher, fundamentada inicialmente na atenção à gestação e ao puerpério, baseia-se, atualmente, na educação em saúde, prevenção, diagnóstico precoce e tratamento de patologias que as acometem (</w:t>
      </w:r>
      <w:r w:rsidRPr="00070807">
        <w:rPr>
          <w:rFonts w:ascii="Times New Roman" w:hAnsi="Times New Roman" w:cs="Times New Roman"/>
          <w:caps/>
          <w:sz w:val="24"/>
          <w:szCs w:val="24"/>
        </w:rPr>
        <w:t>brasil</w:t>
      </w:r>
      <w:r w:rsidRPr="00070807">
        <w:rPr>
          <w:rFonts w:ascii="Times New Roman" w:hAnsi="Times New Roman" w:cs="Times New Roman"/>
          <w:sz w:val="24"/>
          <w:szCs w:val="24"/>
        </w:rPr>
        <w:t>, 2004). Em contrapartida, a menor expectativa de vida masculina evidencia a necessidade de maior atenção da saúde pública em relação aos homens.  Essa atenção deve visar a aproximação do homem com o atendimento integrado em saúde, deixando de tratá-lo apenas por demandas espontâneas que envolvam doenças sexualmente transmissíveis, violência, condições severas e crônicas (VIEIRA al., 2011), mas também trabalhar com a prevenção e tratamento</w:t>
      </w:r>
      <w:r w:rsidRPr="00070807">
        <w:rPr>
          <w:rStyle w:val="apple-converted-space"/>
          <w:rFonts w:ascii="Times New Roman" w:hAnsi="Times New Roman" w:cs="Times New Roman"/>
          <w:sz w:val="24"/>
          <w:szCs w:val="24"/>
          <w:shd w:val="clear" w:color="auto" w:fill="FFFFFF"/>
        </w:rPr>
        <w:t xml:space="preserve">. A Política Nacional de Atenção Integral à </w:t>
      </w:r>
      <w:r w:rsidRPr="00070807">
        <w:rPr>
          <w:rStyle w:val="apple-converted-space"/>
          <w:rFonts w:ascii="Times New Roman" w:hAnsi="Times New Roman" w:cs="Times New Roman"/>
          <w:sz w:val="24"/>
          <w:szCs w:val="24"/>
          <w:shd w:val="clear" w:color="auto" w:fill="FFFFFF"/>
        </w:rPr>
        <w:lastRenderedPageBreak/>
        <w:t>Saúde do Homem visa fundamentar ações em saúde voltadas para essas demandas. (</w:t>
      </w:r>
      <w:r w:rsidRPr="00070807">
        <w:rPr>
          <w:rStyle w:val="apple-converted-space"/>
          <w:rFonts w:ascii="Times New Roman" w:hAnsi="Times New Roman" w:cs="Times New Roman"/>
          <w:caps/>
          <w:sz w:val="24"/>
          <w:szCs w:val="24"/>
          <w:shd w:val="clear" w:color="auto" w:fill="FFFFFF"/>
        </w:rPr>
        <w:t>brasil, 2008</w:t>
      </w:r>
      <w:r w:rsidRPr="00070807">
        <w:rPr>
          <w:rStyle w:val="apple-converted-space"/>
          <w:rFonts w:ascii="Times New Roman" w:hAnsi="Times New Roman" w:cs="Times New Roman"/>
          <w:sz w:val="24"/>
          <w:szCs w:val="24"/>
          <w:shd w:val="clear" w:color="auto" w:fill="FFFFFF"/>
        </w:rPr>
        <w:t>).</w:t>
      </w:r>
    </w:p>
    <w:p w:rsidR="00913FB0" w:rsidRPr="00070807" w:rsidRDefault="00913FB0" w:rsidP="00913FB0">
      <w:pPr>
        <w:spacing w:after="0" w:line="360" w:lineRule="auto"/>
        <w:ind w:firstLine="708"/>
        <w:jc w:val="both"/>
        <w:rPr>
          <w:rFonts w:ascii="Times New Roman" w:hAnsi="Times New Roman" w:cs="Times New Roman"/>
          <w:color w:val="231F20"/>
          <w:sz w:val="24"/>
          <w:szCs w:val="24"/>
        </w:rPr>
      </w:pPr>
      <w:r w:rsidRPr="00070807">
        <w:rPr>
          <w:rStyle w:val="apple-converted-space"/>
          <w:rFonts w:ascii="Times New Roman" w:hAnsi="Times New Roman" w:cs="Times New Roman"/>
          <w:sz w:val="24"/>
          <w:szCs w:val="24"/>
          <w:shd w:val="clear" w:color="auto" w:fill="FFFFFF"/>
        </w:rPr>
        <w:t xml:space="preserve">Diante de fatos explícitos da necessidade de trabalhos direcionados, pontualmente, para a saúde da mulher e do homem, foram instituídas campanhas Outubro Rosa e o </w:t>
      </w:r>
      <w:proofErr w:type="gramStart"/>
      <w:r w:rsidRPr="00070807">
        <w:rPr>
          <w:rStyle w:val="apple-converted-space"/>
          <w:rFonts w:ascii="Times New Roman" w:hAnsi="Times New Roman" w:cs="Times New Roman"/>
          <w:sz w:val="24"/>
          <w:szCs w:val="24"/>
          <w:shd w:val="clear" w:color="auto" w:fill="FFFFFF"/>
        </w:rPr>
        <w:t>Novembro</w:t>
      </w:r>
      <w:proofErr w:type="gramEnd"/>
      <w:r w:rsidRPr="00070807">
        <w:rPr>
          <w:rStyle w:val="apple-converted-space"/>
          <w:rFonts w:ascii="Times New Roman" w:hAnsi="Times New Roman" w:cs="Times New Roman"/>
          <w:sz w:val="24"/>
          <w:szCs w:val="24"/>
          <w:shd w:val="clear" w:color="auto" w:fill="FFFFFF"/>
        </w:rPr>
        <w:t xml:space="preserve"> Azul, desenvolvidos pela rede pública de saúde em consonância com o Ministério da Saúde e outras instituições públicas e privadas. </w:t>
      </w:r>
    </w:p>
    <w:p w:rsidR="00913FB0" w:rsidRDefault="00913FB0" w:rsidP="00913FB0">
      <w:pPr>
        <w:spacing w:after="0" w:line="360" w:lineRule="auto"/>
        <w:ind w:firstLine="708"/>
        <w:jc w:val="both"/>
        <w:rPr>
          <w:rFonts w:ascii="Times New Roman" w:hAnsi="Times New Roman" w:cs="Times New Roman"/>
          <w:sz w:val="24"/>
          <w:szCs w:val="24"/>
        </w:rPr>
      </w:pPr>
      <w:r w:rsidRPr="00070807">
        <w:rPr>
          <w:rFonts w:ascii="Times New Roman" w:hAnsi="Times New Roman" w:cs="Times New Roman"/>
          <w:sz w:val="24"/>
          <w:szCs w:val="24"/>
        </w:rPr>
        <w:t xml:space="preserve">A partir do contato com a equipe de saúde da Estratégia de Saúde da Família e </w:t>
      </w:r>
      <w:r>
        <w:rPr>
          <w:rFonts w:ascii="Times New Roman" w:hAnsi="Times New Roman" w:cs="Times New Roman"/>
          <w:sz w:val="24"/>
          <w:szCs w:val="24"/>
        </w:rPr>
        <w:t xml:space="preserve">da </w:t>
      </w:r>
      <w:r w:rsidRPr="00070807">
        <w:rPr>
          <w:rFonts w:ascii="Times New Roman" w:hAnsi="Times New Roman" w:cs="Times New Roman"/>
          <w:sz w:val="24"/>
          <w:szCs w:val="24"/>
        </w:rPr>
        <w:t xml:space="preserve">definição da participação da equipe do Projeto – dois (duas) estudantes e </w:t>
      </w:r>
      <w:proofErr w:type="gramStart"/>
      <w:r w:rsidRPr="00070807">
        <w:rPr>
          <w:rFonts w:ascii="Times New Roman" w:hAnsi="Times New Roman" w:cs="Times New Roman"/>
          <w:sz w:val="24"/>
          <w:szCs w:val="24"/>
        </w:rPr>
        <w:t>um(</w:t>
      </w:r>
      <w:proofErr w:type="gramEnd"/>
      <w:r w:rsidRPr="00070807">
        <w:rPr>
          <w:rFonts w:ascii="Times New Roman" w:hAnsi="Times New Roman" w:cs="Times New Roman"/>
          <w:sz w:val="24"/>
          <w:szCs w:val="24"/>
        </w:rPr>
        <w:t>a) professor(a) de cada um</w:t>
      </w:r>
      <w:r>
        <w:rPr>
          <w:rFonts w:ascii="Times New Roman" w:hAnsi="Times New Roman" w:cs="Times New Roman"/>
          <w:sz w:val="24"/>
          <w:szCs w:val="24"/>
        </w:rPr>
        <w:t xml:space="preserve"> dos cinco cursos participantes - </w:t>
      </w:r>
      <w:r w:rsidRPr="00070807">
        <w:rPr>
          <w:rFonts w:ascii="Times New Roman" w:hAnsi="Times New Roman" w:cs="Times New Roman"/>
          <w:sz w:val="24"/>
          <w:szCs w:val="24"/>
        </w:rPr>
        <w:t xml:space="preserve">nas campanhas Outubro Rosa e Novembro Azul, as ações foram realizadas em três fases: planejamento, execução e avaliação. No planejamento, foi realizada capacitação da equipe em relação aos temas saúde da mulher e saúde do homem, por meio de leituras e discussões. A seguir, foram </w:t>
      </w:r>
      <w:r>
        <w:rPr>
          <w:rFonts w:ascii="Times New Roman" w:hAnsi="Times New Roman" w:cs="Times New Roman"/>
          <w:sz w:val="24"/>
          <w:szCs w:val="24"/>
        </w:rPr>
        <w:t>planeja</w:t>
      </w:r>
      <w:r w:rsidRPr="00070807">
        <w:rPr>
          <w:rFonts w:ascii="Times New Roman" w:hAnsi="Times New Roman" w:cs="Times New Roman"/>
          <w:sz w:val="24"/>
          <w:szCs w:val="24"/>
        </w:rPr>
        <w:t xml:space="preserve">das as ações de educação em saúde a serem desenvolvidas na Estratégia de Saúde da Família. Na fase de execução, as atividades foram desenvolvidas, abrangendo metodologias de abordagem dos usuários na sala de espera, estratégias de mobilização em relação às temáticas e de apresentação das informações. Foram </w:t>
      </w:r>
      <w:r>
        <w:rPr>
          <w:rFonts w:ascii="Times New Roman" w:hAnsi="Times New Roman" w:cs="Times New Roman"/>
          <w:sz w:val="24"/>
          <w:szCs w:val="24"/>
        </w:rPr>
        <w:t xml:space="preserve">adotadas estratégias metodológicas voltadas para </w:t>
      </w:r>
      <w:r w:rsidRPr="00070807">
        <w:rPr>
          <w:rFonts w:ascii="Times New Roman" w:hAnsi="Times New Roman" w:cs="Times New Roman"/>
          <w:sz w:val="24"/>
          <w:szCs w:val="24"/>
        </w:rPr>
        <w:t xml:space="preserve">a participação dos usuários e profissionais de saúde presentes, </w:t>
      </w:r>
      <w:r>
        <w:rPr>
          <w:rFonts w:ascii="Times New Roman" w:hAnsi="Times New Roman" w:cs="Times New Roman"/>
          <w:sz w:val="24"/>
          <w:szCs w:val="24"/>
        </w:rPr>
        <w:t xml:space="preserve">por meio da </w:t>
      </w:r>
      <w:r w:rsidRPr="00070807">
        <w:rPr>
          <w:rFonts w:ascii="Times New Roman" w:hAnsi="Times New Roman" w:cs="Times New Roman"/>
          <w:sz w:val="24"/>
          <w:szCs w:val="24"/>
        </w:rPr>
        <w:t>express</w:t>
      </w:r>
      <w:r>
        <w:rPr>
          <w:rFonts w:ascii="Times New Roman" w:hAnsi="Times New Roman" w:cs="Times New Roman"/>
          <w:sz w:val="24"/>
          <w:szCs w:val="24"/>
        </w:rPr>
        <w:t>ão de</w:t>
      </w:r>
      <w:r w:rsidRPr="00070807">
        <w:rPr>
          <w:rFonts w:ascii="Times New Roman" w:hAnsi="Times New Roman" w:cs="Times New Roman"/>
          <w:sz w:val="24"/>
          <w:szCs w:val="24"/>
        </w:rPr>
        <w:t xml:space="preserve"> suas ideias e dúvidas acerca do tema. Na fase de avaliação, discutiu-se em reuniões o desenvolvimento das diversas atividades realizadas. O relato dos professores e estudantes foi analisado considerando-se como critérios de avaliação a capacidade de mobilização dos usuários presentes, a pertinência dos conteúdos apresentados e a participação dos usuários e profissionais, no momento da discussão. Após cada ação são afixadas na unidade, em um espaço específico, informações sobre o assunto discutido.</w:t>
      </w:r>
    </w:p>
    <w:p w:rsidR="00913FB0" w:rsidRDefault="00913FB0" w:rsidP="00913FB0">
      <w:pPr>
        <w:spacing w:after="0" w:line="360" w:lineRule="auto"/>
        <w:jc w:val="both"/>
        <w:rPr>
          <w:rFonts w:ascii="Times New Roman" w:hAnsi="Times New Roman" w:cs="Times New Roman"/>
          <w:sz w:val="24"/>
          <w:szCs w:val="24"/>
        </w:rPr>
      </w:pPr>
      <w:bookmarkStart w:id="0" w:name="_GoBack"/>
      <w:bookmarkEnd w:id="0"/>
    </w:p>
    <w:p w:rsidR="00913FB0" w:rsidRPr="00070807" w:rsidRDefault="00913FB0" w:rsidP="00913FB0">
      <w:pPr>
        <w:spacing w:after="0" w:line="360" w:lineRule="auto"/>
        <w:jc w:val="both"/>
        <w:rPr>
          <w:rFonts w:ascii="Times New Roman" w:hAnsi="Times New Roman" w:cs="Times New Roman"/>
          <w:sz w:val="24"/>
          <w:szCs w:val="24"/>
        </w:rPr>
      </w:pPr>
      <w:r>
        <w:rPr>
          <w:rFonts w:ascii="Times New Roman" w:hAnsi="Times New Roman" w:cs="Times New Roman"/>
          <w:noProof/>
          <w:sz w:val="24"/>
          <w:szCs w:val="24"/>
        </w:rPr>
        <w:lastRenderedPageBreak/>
        <w:drawing>
          <wp:inline distT="0" distB="0" distL="0" distR="0" wp14:anchorId="695553DA" wp14:editId="097EB913">
            <wp:extent cx="5400040" cy="3037523"/>
            <wp:effectExtent l="19050" t="0" r="0" b="0"/>
            <wp:docPr id="4" name="Imagem 4" descr="C:\Users\Usuario\Downloads\1900-6436-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ownloads\1900-6436-1-SP.jpg"/>
                    <pic:cNvPicPr>
                      <a:picLocks noChangeAspect="1" noChangeArrowheads="1"/>
                    </pic:cNvPicPr>
                  </pic:nvPicPr>
                  <pic:blipFill>
                    <a:blip r:embed="rId8" cstate="print"/>
                    <a:srcRect/>
                    <a:stretch>
                      <a:fillRect/>
                    </a:stretch>
                  </pic:blipFill>
                  <pic:spPr bwMode="auto">
                    <a:xfrm>
                      <a:off x="0" y="0"/>
                      <a:ext cx="5400040" cy="3037523"/>
                    </a:xfrm>
                    <a:prstGeom prst="rect">
                      <a:avLst/>
                    </a:prstGeom>
                    <a:noFill/>
                    <a:ln w="9525">
                      <a:noFill/>
                      <a:miter lim="800000"/>
                      <a:headEnd/>
                      <a:tailEnd/>
                    </a:ln>
                  </pic:spPr>
                </pic:pic>
              </a:graphicData>
            </a:graphic>
          </wp:inline>
        </w:drawing>
      </w:r>
    </w:p>
    <w:p w:rsidR="00913FB0" w:rsidRDefault="00913FB0" w:rsidP="00913FB0">
      <w:pPr>
        <w:spacing w:after="0" w:line="360" w:lineRule="auto"/>
        <w:rPr>
          <w:rFonts w:ascii="Times New Roman" w:hAnsi="Times New Roman" w:cs="Times New Roman"/>
          <w:b/>
          <w:sz w:val="24"/>
          <w:szCs w:val="24"/>
        </w:rPr>
      </w:pPr>
      <w:r w:rsidRPr="00070807">
        <w:rPr>
          <w:rFonts w:ascii="Times New Roman" w:hAnsi="Times New Roman" w:cs="Times New Roman"/>
          <w:b/>
          <w:sz w:val="24"/>
          <w:szCs w:val="24"/>
        </w:rPr>
        <w:t>Figura 1</w:t>
      </w:r>
      <w:r>
        <w:rPr>
          <w:rFonts w:ascii="Times New Roman" w:hAnsi="Times New Roman" w:cs="Times New Roman"/>
          <w:b/>
          <w:sz w:val="24"/>
          <w:szCs w:val="24"/>
        </w:rPr>
        <w:t xml:space="preserve">: </w:t>
      </w:r>
      <w:r w:rsidRPr="00056D99">
        <w:rPr>
          <w:rFonts w:ascii="Times New Roman" w:hAnsi="Times New Roman" w:cs="Times New Roman"/>
          <w:sz w:val="24"/>
          <w:szCs w:val="24"/>
        </w:rPr>
        <w:t>Equipe extensionista e equipe de saúde</w:t>
      </w:r>
      <w:r>
        <w:rPr>
          <w:rFonts w:ascii="Times New Roman" w:hAnsi="Times New Roman" w:cs="Times New Roman"/>
          <w:b/>
          <w:sz w:val="24"/>
          <w:szCs w:val="24"/>
        </w:rPr>
        <w:t xml:space="preserve"> </w:t>
      </w:r>
    </w:p>
    <w:p w:rsidR="00913FB0" w:rsidRPr="00056D99" w:rsidRDefault="00913FB0" w:rsidP="00913FB0">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FONTE: </w:t>
      </w:r>
      <w:r>
        <w:rPr>
          <w:rFonts w:ascii="Times New Roman" w:hAnsi="Times New Roman" w:cs="Times New Roman"/>
          <w:sz w:val="24"/>
          <w:szCs w:val="24"/>
        </w:rPr>
        <w:t xml:space="preserve">Projeto </w:t>
      </w:r>
      <w:r w:rsidRPr="00070807">
        <w:rPr>
          <w:rFonts w:ascii="Times New Roman" w:hAnsi="Times New Roman" w:cs="Times New Roman"/>
          <w:sz w:val="24"/>
          <w:szCs w:val="24"/>
        </w:rPr>
        <w:t>Sala de Espera: trabalho multiprofissional em Unidades de Atenção Primária à Saúde</w:t>
      </w:r>
      <w:r>
        <w:rPr>
          <w:rFonts w:ascii="Times New Roman" w:hAnsi="Times New Roman" w:cs="Times New Roman"/>
          <w:sz w:val="24"/>
          <w:szCs w:val="24"/>
        </w:rPr>
        <w:t xml:space="preserve"> (UAPS) de Governador Valadares</w:t>
      </w:r>
    </w:p>
    <w:p w:rsidR="00913FB0" w:rsidRDefault="00913FB0" w:rsidP="00913FB0">
      <w:pPr>
        <w:spacing w:after="0" w:line="360" w:lineRule="auto"/>
        <w:rPr>
          <w:rFonts w:ascii="Times New Roman" w:hAnsi="Times New Roman" w:cs="Times New Roman"/>
          <w:b/>
          <w:sz w:val="24"/>
          <w:szCs w:val="24"/>
        </w:rPr>
      </w:pPr>
    </w:p>
    <w:p w:rsidR="00913FB0" w:rsidRPr="00070807" w:rsidRDefault="00913FB0" w:rsidP="00913FB0">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drawing>
          <wp:inline distT="0" distB="0" distL="0" distR="0" wp14:anchorId="5D8ED070" wp14:editId="4ADF3DEA">
            <wp:extent cx="5400040" cy="3037523"/>
            <wp:effectExtent l="19050" t="0" r="0" b="0"/>
            <wp:docPr id="5" name="Imagem 5" descr="C:\Users\Usuario\Downloads\1900-6437-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ownloads\1900-6437-1-SP.jpg"/>
                    <pic:cNvPicPr>
                      <a:picLocks noChangeAspect="1" noChangeArrowheads="1"/>
                    </pic:cNvPicPr>
                  </pic:nvPicPr>
                  <pic:blipFill>
                    <a:blip r:embed="rId9" cstate="print"/>
                    <a:srcRect/>
                    <a:stretch>
                      <a:fillRect/>
                    </a:stretch>
                  </pic:blipFill>
                  <pic:spPr bwMode="auto">
                    <a:xfrm>
                      <a:off x="0" y="0"/>
                      <a:ext cx="5400040" cy="3037523"/>
                    </a:xfrm>
                    <a:prstGeom prst="rect">
                      <a:avLst/>
                    </a:prstGeom>
                    <a:noFill/>
                    <a:ln w="9525">
                      <a:noFill/>
                      <a:miter lim="800000"/>
                      <a:headEnd/>
                      <a:tailEnd/>
                    </a:ln>
                  </pic:spPr>
                </pic:pic>
              </a:graphicData>
            </a:graphic>
          </wp:inline>
        </w:drawing>
      </w:r>
    </w:p>
    <w:p w:rsidR="00913FB0" w:rsidRPr="00056D99" w:rsidRDefault="00913FB0" w:rsidP="00913FB0">
      <w:pPr>
        <w:spacing w:after="0" w:line="360" w:lineRule="auto"/>
        <w:rPr>
          <w:rFonts w:ascii="Times New Roman" w:hAnsi="Times New Roman" w:cs="Times New Roman"/>
          <w:sz w:val="24"/>
          <w:szCs w:val="24"/>
        </w:rPr>
      </w:pPr>
      <w:r w:rsidRPr="00070807">
        <w:rPr>
          <w:rFonts w:ascii="Times New Roman" w:hAnsi="Times New Roman" w:cs="Times New Roman"/>
          <w:b/>
          <w:sz w:val="24"/>
          <w:szCs w:val="24"/>
        </w:rPr>
        <w:t xml:space="preserve">Figura </w:t>
      </w:r>
      <w:r>
        <w:rPr>
          <w:rFonts w:ascii="Times New Roman" w:hAnsi="Times New Roman" w:cs="Times New Roman"/>
          <w:b/>
          <w:sz w:val="24"/>
          <w:szCs w:val="24"/>
        </w:rPr>
        <w:t xml:space="preserve">2: </w:t>
      </w:r>
      <w:r>
        <w:rPr>
          <w:rFonts w:ascii="Times New Roman" w:hAnsi="Times New Roman" w:cs="Times New Roman"/>
          <w:sz w:val="24"/>
          <w:szCs w:val="24"/>
        </w:rPr>
        <w:t>Painel montado na dinâmica realizada</w:t>
      </w:r>
    </w:p>
    <w:p w:rsidR="00913FB0" w:rsidRPr="00056D99" w:rsidRDefault="00913FB0" w:rsidP="00913FB0">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FONTE: </w:t>
      </w:r>
      <w:r>
        <w:rPr>
          <w:rFonts w:ascii="Times New Roman" w:hAnsi="Times New Roman" w:cs="Times New Roman"/>
          <w:sz w:val="24"/>
          <w:szCs w:val="24"/>
        </w:rPr>
        <w:t xml:space="preserve">Projeto </w:t>
      </w:r>
      <w:r w:rsidRPr="00070807">
        <w:rPr>
          <w:rFonts w:ascii="Times New Roman" w:hAnsi="Times New Roman" w:cs="Times New Roman"/>
          <w:sz w:val="24"/>
          <w:szCs w:val="24"/>
        </w:rPr>
        <w:t>Sala de Espera: trabalho multiprofissional em Unidades de Atenção Primária à Saúde</w:t>
      </w:r>
      <w:r>
        <w:rPr>
          <w:rFonts w:ascii="Times New Roman" w:hAnsi="Times New Roman" w:cs="Times New Roman"/>
          <w:sz w:val="24"/>
          <w:szCs w:val="24"/>
        </w:rPr>
        <w:t xml:space="preserve"> (UAPS) de Governador Valadares</w:t>
      </w:r>
    </w:p>
    <w:p w:rsidR="00913FB0" w:rsidRDefault="00913FB0" w:rsidP="00913FB0">
      <w:pPr>
        <w:spacing w:after="0" w:line="360" w:lineRule="auto"/>
        <w:jc w:val="center"/>
        <w:rPr>
          <w:rFonts w:ascii="Times New Roman" w:hAnsi="Times New Roman" w:cs="Times New Roman"/>
          <w:b/>
          <w:sz w:val="24"/>
          <w:szCs w:val="24"/>
        </w:rPr>
      </w:pPr>
    </w:p>
    <w:p w:rsidR="00913FB0" w:rsidRDefault="00913FB0" w:rsidP="00913FB0">
      <w:pPr>
        <w:spacing w:after="0" w:line="360" w:lineRule="auto"/>
        <w:jc w:val="center"/>
        <w:rPr>
          <w:rFonts w:ascii="Times New Roman" w:hAnsi="Times New Roman" w:cs="Times New Roman"/>
          <w:b/>
          <w:sz w:val="24"/>
          <w:szCs w:val="24"/>
        </w:rPr>
      </w:pPr>
    </w:p>
    <w:p w:rsidR="00913FB0" w:rsidRDefault="00913FB0" w:rsidP="00913FB0">
      <w:pPr>
        <w:spacing w:after="0" w:line="360" w:lineRule="auto"/>
        <w:jc w:val="center"/>
        <w:rPr>
          <w:rFonts w:ascii="Times New Roman" w:hAnsi="Times New Roman" w:cs="Times New Roman"/>
          <w:b/>
          <w:sz w:val="24"/>
          <w:szCs w:val="24"/>
        </w:rPr>
      </w:pPr>
      <w:r>
        <w:rPr>
          <w:rFonts w:ascii="Times New Roman" w:hAnsi="Times New Roman" w:cs="Times New Roman"/>
          <w:b/>
          <w:noProof/>
          <w:sz w:val="24"/>
          <w:szCs w:val="24"/>
        </w:rPr>
        <w:lastRenderedPageBreak/>
        <w:drawing>
          <wp:inline distT="0" distB="0" distL="0" distR="0" wp14:anchorId="7157230E" wp14:editId="36E8C340">
            <wp:extent cx="5400040" cy="3029123"/>
            <wp:effectExtent l="19050" t="0" r="0" b="0"/>
            <wp:docPr id="3" name="Imagem 3" descr="C:\Users\Usuario\Downloads\1900-6439-1-SP.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Usuario\Downloads\1900-6439-1-SP.jpg"/>
                    <pic:cNvPicPr>
                      <a:picLocks noChangeAspect="1" noChangeArrowheads="1"/>
                    </pic:cNvPicPr>
                  </pic:nvPicPr>
                  <pic:blipFill>
                    <a:blip r:embed="rId10" cstate="print"/>
                    <a:srcRect/>
                    <a:stretch>
                      <a:fillRect/>
                    </a:stretch>
                  </pic:blipFill>
                  <pic:spPr bwMode="auto">
                    <a:xfrm>
                      <a:off x="0" y="0"/>
                      <a:ext cx="5400040" cy="3029123"/>
                    </a:xfrm>
                    <a:prstGeom prst="rect">
                      <a:avLst/>
                    </a:prstGeom>
                    <a:noFill/>
                    <a:ln w="9525">
                      <a:noFill/>
                      <a:miter lim="800000"/>
                      <a:headEnd/>
                      <a:tailEnd/>
                    </a:ln>
                  </pic:spPr>
                </pic:pic>
              </a:graphicData>
            </a:graphic>
          </wp:inline>
        </w:drawing>
      </w:r>
    </w:p>
    <w:p w:rsidR="00913FB0" w:rsidRPr="00070807" w:rsidRDefault="00913FB0" w:rsidP="00913FB0">
      <w:pPr>
        <w:spacing w:after="0" w:line="360" w:lineRule="auto"/>
        <w:jc w:val="center"/>
        <w:rPr>
          <w:rFonts w:ascii="Times New Roman" w:hAnsi="Times New Roman" w:cs="Times New Roman"/>
          <w:b/>
          <w:sz w:val="24"/>
          <w:szCs w:val="24"/>
        </w:rPr>
      </w:pPr>
    </w:p>
    <w:p w:rsidR="00913FB0" w:rsidRDefault="00913FB0" w:rsidP="00913FB0">
      <w:pPr>
        <w:spacing w:after="0" w:line="360" w:lineRule="auto"/>
        <w:rPr>
          <w:rFonts w:ascii="Times New Roman" w:hAnsi="Times New Roman" w:cs="Times New Roman"/>
          <w:b/>
          <w:sz w:val="24"/>
          <w:szCs w:val="24"/>
        </w:rPr>
      </w:pPr>
      <w:r w:rsidRPr="00070807">
        <w:rPr>
          <w:rFonts w:ascii="Times New Roman" w:hAnsi="Times New Roman" w:cs="Times New Roman"/>
          <w:b/>
          <w:sz w:val="24"/>
          <w:szCs w:val="24"/>
        </w:rPr>
        <w:t xml:space="preserve">Figura </w:t>
      </w:r>
      <w:r>
        <w:rPr>
          <w:rFonts w:ascii="Times New Roman" w:hAnsi="Times New Roman" w:cs="Times New Roman"/>
          <w:b/>
          <w:sz w:val="24"/>
          <w:szCs w:val="24"/>
        </w:rPr>
        <w:t xml:space="preserve">3: </w:t>
      </w:r>
      <w:r>
        <w:rPr>
          <w:rFonts w:ascii="Times New Roman" w:hAnsi="Times New Roman" w:cs="Times New Roman"/>
          <w:sz w:val="24"/>
          <w:szCs w:val="24"/>
        </w:rPr>
        <w:t>Realização de atividade de educação em saúde</w:t>
      </w:r>
      <w:r>
        <w:rPr>
          <w:rFonts w:ascii="Times New Roman" w:hAnsi="Times New Roman" w:cs="Times New Roman"/>
          <w:b/>
          <w:sz w:val="24"/>
          <w:szCs w:val="24"/>
        </w:rPr>
        <w:t xml:space="preserve"> </w:t>
      </w:r>
    </w:p>
    <w:p w:rsidR="00913FB0" w:rsidRPr="00056D99" w:rsidRDefault="00913FB0" w:rsidP="00913FB0">
      <w:pPr>
        <w:spacing w:after="0" w:line="360" w:lineRule="auto"/>
        <w:rPr>
          <w:rFonts w:ascii="Times New Roman" w:hAnsi="Times New Roman" w:cs="Times New Roman"/>
          <w:sz w:val="24"/>
          <w:szCs w:val="24"/>
        </w:rPr>
      </w:pPr>
      <w:r>
        <w:rPr>
          <w:rFonts w:ascii="Times New Roman" w:hAnsi="Times New Roman" w:cs="Times New Roman"/>
          <w:b/>
          <w:sz w:val="24"/>
          <w:szCs w:val="24"/>
        </w:rPr>
        <w:t xml:space="preserve">FONTE: </w:t>
      </w:r>
      <w:r>
        <w:rPr>
          <w:rFonts w:ascii="Times New Roman" w:hAnsi="Times New Roman" w:cs="Times New Roman"/>
          <w:sz w:val="24"/>
          <w:szCs w:val="24"/>
        </w:rPr>
        <w:t xml:space="preserve">Projeto </w:t>
      </w:r>
      <w:r w:rsidRPr="00070807">
        <w:rPr>
          <w:rFonts w:ascii="Times New Roman" w:hAnsi="Times New Roman" w:cs="Times New Roman"/>
          <w:sz w:val="24"/>
          <w:szCs w:val="24"/>
        </w:rPr>
        <w:t>Sala de Espera: trabalho multiprofissional em Unidades de Atenção Primária à Saúde</w:t>
      </w:r>
      <w:r>
        <w:rPr>
          <w:rFonts w:ascii="Times New Roman" w:hAnsi="Times New Roman" w:cs="Times New Roman"/>
          <w:sz w:val="24"/>
          <w:szCs w:val="24"/>
        </w:rPr>
        <w:t xml:space="preserve"> (UAPS) de Governador Valadares</w:t>
      </w:r>
    </w:p>
    <w:p w:rsidR="00913FB0" w:rsidRDefault="00913FB0" w:rsidP="00913FB0">
      <w:pPr>
        <w:spacing w:after="0" w:line="360" w:lineRule="auto"/>
        <w:jc w:val="center"/>
        <w:rPr>
          <w:rFonts w:ascii="Times New Roman" w:hAnsi="Times New Roman" w:cs="Times New Roman"/>
          <w:sz w:val="24"/>
          <w:szCs w:val="24"/>
        </w:rPr>
      </w:pPr>
    </w:p>
    <w:p w:rsidR="00913FB0" w:rsidRDefault="00913FB0" w:rsidP="00913FB0">
      <w:pPr>
        <w:pStyle w:val="Pargrafobsico"/>
        <w:spacing w:line="360" w:lineRule="auto"/>
        <w:jc w:val="both"/>
        <w:rPr>
          <w:lang w:val="pt-BR"/>
        </w:rPr>
      </w:pPr>
      <w:r>
        <w:rPr>
          <w:rFonts w:cs="Times New Roman"/>
        </w:rPr>
        <w:tab/>
      </w:r>
      <w:r w:rsidRPr="003832AD">
        <w:rPr>
          <w:rFonts w:cs="Times New Roman"/>
        </w:rPr>
        <w:t xml:space="preserve">Nos </w:t>
      </w:r>
      <w:proofErr w:type="spellStart"/>
      <w:r w:rsidRPr="003832AD">
        <w:rPr>
          <w:rFonts w:cs="Times New Roman"/>
        </w:rPr>
        <w:t>meses</w:t>
      </w:r>
      <w:proofErr w:type="spellEnd"/>
      <w:r w:rsidRPr="003832AD">
        <w:rPr>
          <w:rFonts w:cs="Times New Roman"/>
        </w:rPr>
        <w:t xml:space="preserve"> </w:t>
      </w:r>
      <w:proofErr w:type="spellStart"/>
      <w:r w:rsidRPr="003832AD">
        <w:rPr>
          <w:rFonts w:cs="Times New Roman"/>
        </w:rPr>
        <w:t>outubro</w:t>
      </w:r>
      <w:proofErr w:type="spellEnd"/>
      <w:r w:rsidRPr="003832AD">
        <w:rPr>
          <w:rFonts w:cs="Times New Roman"/>
        </w:rPr>
        <w:t xml:space="preserve"> e </w:t>
      </w:r>
      <w:proofErr w:type="spellStart"/>
      <w:r w:rsidRPr="003832AD">
        <w:rPr>
          <w:rFonts w:cs="Times New Roman"/>
        </w:rPr>
        <w:t>novembro</w:t>
      </w:r>
      <w:proofErr w:type="spellEnd"/>
      <w:r w:rsidRPr="003832AD">
        <w:rPr>
          <w:rFonts w:cs="Times New Roman"/>
        </w:rPr>
        <w:t xml:space="preserve"> 2014, </w:t>
      </w:r>
      <w:proofErr w:type="spellStart"/>
      <w:r w:rsidRPr="003832AD">
        <w:rPr>
          <w:rFonts w:cs="Times New Roman"/>
        </w:rPr>
        <w:t>foram</w:t>
      </w:r>
      <w:proofErr w:type="spellEnd"/>
      <w:r w:rsidRPr="003832AD">
        <w:rPr>
          <w:rFonts w:cs="Times New Roman"/>
        </w:rPr>
        <w:t xml:space="preserve"> </w:t>
      </w:r>
      <w:proofErr w:type="spellStart"/>
      <w:r w:rsidRPr="003832AD">
        <w:rPr>
          <w:rFonts w:cs="Times New Roman"/>
        </w:rPr>
        <w:t>realizadas</w:t>
      </w:r>
      <w:proofErr w:type="spellEnd"/>
      <w:r w:rsidRPr="003832AD">
        <w:rPr>
          <w:rFonts w:cs="Times New Roman"/>
        </w:rPr>
        <w:t xml:space="preserve"> 10 (</w:t>
      </w:r>
      <w:proofErr w:type="spellStart"/>
      <w:r w:rsidRPr="003832AD">
        <w:rPr>
          <w:rFonts w:cs="Times New Roman"/>
        </w:rPr>
        <w:t>dez</w:t>
      </w:r>
      <w:proofErr w:type="spellEnd"/>
      <w:r w:rsidRPr="003832AD">
        <w:rPr>
          <w:rFonts w:cs="Times New Roman"/>
        </w:rPr>
        <w:t xml:space="preserve">) </w:t>
      </w:r>
      <w:proofErr w:type="spellStart"/>
      <w:r w:rsidRPr="003832AD">
        <w:rPr>
          <w:rFonts w:cs="Times New Roman"/>
        </w:rPr>
        <w:t>ações</w:t>
      </w:r>
      <w:proofErr w:type="spellEnd"/>
      <w:r w:rsidRPr="003832AD">
        <w:rPr>
          <w:rFonts w:cs="Times New Roman"/>
        </w:rPr>
        <w:t xml:space="preserve"> de </w:t>
      </w:r>
      <w:proofErr w:type="spellStart"/>
      <w:r w:rsidRPr="003832AD">
        <w:rPr>
          <w:rFonts w:cs="Times New Roman"/>
        </w:rPr>
        <w:t>Educação</w:t>
      </w:r>
      <w:proofErr w:type="spellEnd"/>
      <w:r w:rsidRPr="003832AD">
        <w:rPr>
          <w:rFonts w:cs="Times New Roman"/>
        </w:rPr>
        <w:t xml:space="preserve"> </w:t>
      </w:r>
      <w:proofErr w:type="spellStart"/>
      <w:r w:rsidRPr="003832AD">
        <w:rPr>
          <w:rFonts w:cs="Times New Roman"/>
        </w:rPr>
        <w:t>em</w:t>
      </w:r>
      <w:proofErr w:type="spellEnd"/>
      <w:r w:rsidRPr="003832AD">
        <w:rPr>
          <w:rFonts w:cs="Times New Roman"/>
        </w:rPr>
        <w:t xml:space="preserve"> Saúde pela </w:t>
      </w:r>
      <w:proofErr w:type="spellStart"/>
      <w:r w:rsidRPr="003832AD">
        <w:rPr>
          <w:rFonts w:cs="Times New Roman"/>
        </w:rPr>
        <w:t>equipe</w:t>
      </w:r>
      <w:proofErr w:type="spellEnd"/>
      <w:r w:rsidRPr="003832AD">
        <w:rPr>
          <w:rFonts w:cs="Times New Roman"/>
        </w:rPr>
        <w:t xml:space="preserve"> do </w:t>
      </w:r>
      <w:proofErr w:type="spellStart"/>
      <w:r w:rsidRPr="003832AD">
        <w:rPr>
          <w:rFonts w:cs="Times New Roman"/>
        </w:rPr>
        <w:t>Projeto</w:t>
      </w:r>
      <w:proofErr w:type="spellEnd"/>
      <w:r w:rsidRPr="003832AD">
        <w:rPr>
          <w:rFonts w:cs="Times New Roman"/>
        </w:rPr>
        <w:t xml:space="preserve"> de </w:t>
      </w:r>
      <w:proofErr w:type="spellStart"/>
      <w:r w:rsidRPr="003832AD">
        <w:rPr>
          <w:rFonts w:cs="Times New Roman"/>
        </w:rPr>
        <w:t>Extensão</w:t>
      </w:r>
      <w:proofErr w:type="spellEnd"/>
      <w:r w:rsidRPr="003832AD">
        <w:rPr>
          <w:rFonts w:cs="Times New Roman"/>
        </w:rPr>
        <w:t xml:space="preserve"> Sala de </w:t>
      </w:r>
      <w:proofErr w:type="spellStart"/>
      <w:r w:rsidRPr="003832AD">
        <w:rPr>
          <w:rFonts w:cs="Times New Roman"/>
        </w:rPr>
        <w:t>Espera</w:t>
      </w:r>
      <w:proofErr w:type="spellEnd"/>
      <w:r w:rsidRPr="003832AD">
        <w:rPr>
          <w:rFonts w:cs="Times New Roman"/>
        </w:rPr>
        <w:t xml:space="preserve">, da UFJF campus Governador Valadares. </w:t>
      </w:r>
      <w:proofErr w:type="gramStart"/>
      <w:r w:rsidRPr="003832AD">
        <w:rPr>
          <w:rFonts w:cs="Times New Roman"/>
        </w:rPr>
        <w:t>A</w:t>
      </w:r>
      <w:proofErr w:type="gramEnd"/>
      <w:r w:rsidRPr="003832AD">
        <w:rPr>
          <w:rFonts w:cs="Times New Roman"/>
        </w:rPr>
        <w:t xml:space="preserve"> </w:t>
      </w:r>
      <w:proofErr w:type="spellStart"/>
      <w:r w:rsidRPr="003832AD">
        <w:rPr>
          <w:rFonts w:cs="Times New Roman"/>
        </w:rPr>
        <w:t>inserção</w:t>
      </w:r>
      <w:proofErr w:type="spellEnd"/>
      <w:r w:rsidRPr="003832AD">
        <w:rPr>
          <w:rFonts w:cs="Times New Roman"/>
        </w:rPr>
        <w:t xml:space="preserve"> das atividades </w:t>
      </w:r>
      <w:proofErr w:type="spellStart"/>
      <w:r w:rsidRPr="003832AD">
        <w:rPr>
          <w:rFonts w:cs="Times New Roman"/>
        </w:rPr>
        <w:t>universitárias</w:t>
      </w:r>
      <w:proofErr w:type="spellEnd"/>
      <w:r w:rsidRPr="003832AD">
        <w:rPr>
          <w:rFonts w:cs="Times New Roman"/>
        </w:rPr>
        <w:t xml:space="preserve"> </w:t>
      </w:r>
      <w:proofErr w:type="spellStart"/>
      <w:r w:rsidRPr="003832AD">
        <w:rPr>
          <w:rFonts w:cs="Times New Roman"/>
        </w:rPr>
        <w:t>na</w:t>
      </w:r>
      <w:proofErr w:type="spellEnd"/>
      <w:r w:rsidRPr="003832AD">
        <w:rPr>
          <w:rFonts w:cs="Times New Roman"/>
        </w:rPr>
        <w:t xml:space="preserve"> agenda do </w:t>
      </w:r>
      <w:proofErr w:type="spellStart"/>
      <w:r w:rsidRPr="003832AD">
        <w:rPr>
          <w:rFonts w:cs="Times New Roman"/>
        </w:rPr>
        <w:t>serviço</w:t>
      </w:r>
      <w:proofErr w:type="spellEnd"/>
      <w:r w:rsidRPr="003832AD">
        <w:rPr>
          <w:rFonts w:cs="Times New Roman"/>
        </w:rPr>
        <w:t xml:space="preserve"> de </w:t>
      </w:r>
      <w:proofErr w:type="spellStart"/>
      <w:r w:rsidRPr="003832AD">
        <w:rPr>
          <w:rFonts w:cs="Times New Roman"/>
        </w:rPr>
        <w:t>saúde</w:t>
      </w:r>
      <w:proofErr w:type="spellEnd"/>
      <w:r w:rsidRPr="003832AD">
        <w:rPr>
          <w:rFonts w:cs="Times New Roman"/>
        </w:rPr>
        <w:t xml:space="preserve"> </w:t>
      </w:r>
      <w:proofErr w:type="spellStart"/>
      <w:r w:rsidRPr="003832AD">
        <w:rPr>
          <w:rFonts w:cs="Times New Roman"/>
        </w:rPr>
        <w:t>possibilitou</w:t>
      </w:r>
      <w:proofErr w:type="spellEnd"/>
      <w:r w:rsidRPr="003832AD">
        <w:rPr>
          <w:rFonts w:cs="Times New Roman"/>
        </w:rPr>
        <w:t xml:space="preserve"> o </w:t>
      </w:r>
      <w:proofErr w:type="spellStart"/>
      <w:r w:rsidRPr="003832AD">
        <w:rPr>
          <w:rFonts w:cs="Times New Roman"/>
        </w:rPr>
        <w:t>aprofundamento</w:t>
      </w:r>
      <w:proofErr w:type="spellEnd"/>
      <w:r w:rsidRPr="003832AD">
        <w:rPr>
          <w:rFonts w:cs="Times New Roman"/>
        </w:rPr>
        <w:t xml:space="preserve"> da </w:t>
      </w:r>
      <w:proofErr w:type="spellStart"/>
      <w:r w:rsidRPr="003832AD">
        <w:rPr>
          <w:rFonts w:cs="Times New Roman"/>
        </w:rPr>
        <w:t>relação</w:t>
      </w:r>
      <w:proofErr w:type="spellEnd"/>
      <w:r w:rsidRPr="003832AD">
        <w:rPr>
          <w:rFonts w:cs="Times New Roman"/>
        </w:rPr>
        <w:t xml:space="preserve"> entre </w:t>
      </w:r>
      <w:proofErr w:type="spellStart"/>
      <w:r w:rsidRPr="003832AD">
        <w:rPr>
          <w:rFonts w:cs="Times New Roman"/>
        </w:rPr>
        <w:t>os</w:t>
      </w:r>
      <w:proofErr w:type="spellEnd"/>
      <w:r w:rsidRPr="003832AD">
        <w:rPr>
          <w:rFonts w:cs="Times New Roman"/>
        </w:rPr>
        <w:t xml:space="preserve"> </w:t>
      </w:r>
      <w:proofErr w:type="spellStart"/>
      <w:r w:rsidRPr="003832AD">
        <w:rPr>
          <w:rFonts w:cs="Times New Roman"/>
        </w:rPr>
        <w:t>cinco</w:t>
      </w:r>
      <w:proofErr w:type="spellEnd"/>
      <w:r w:rsidRPr="003832AD">
        <w:rPr>
          <w:rFonts w:cs="Times New Roman"/>
        </w:rPr>
        <w:t xml:space="preserve"> </w:t>
      </w:r>
      <w:proofErr w:type="spellStart"/>
      <w:r w:rsidRPr="003832AD">
        <w:rPr>
          <w:rFonts w:cs="Times New Roman"/>
        </w:rPr>
        <w:t>cursos</w:t>
      </w:r>
      <w:proofErr w:type="spellEnd"/>
      <w:r w:rsidRPr="003832AD">
        <w:rPr>
          <w:rFonts w:cs="Times New Roman"/>
        </w:rPr>
        <w:t xml:space="preserve"> da </w:t>
      </w:r>
      <w:proofErr w:type="spellStart"/>
      <w:r w:rsidRPr="003832AD">
        <w:rPr>
          <w:rFonts w:cs="Times New Roman"/>
        </w:rPr>
        <w:t>área</w:t>
      </w:r>
      <w:proofErr w:type="spellEnd"/>
      <w:r w:rsidRPr="003832AD">
        <w:rPr>
          <w:rFonts w:cs="Times New Roman"/>
        </w:rPr>
        <w:t xml:space="preserve"> da </w:t>
      </w:r>
      <w:proofErr w:type="spellStart"/>
      <w:r w:rsidRPr="003832AD">
        <w:rPr>
          <w:rFonts w:cs="Times New Roman"/>
        </w:rPr>
        <w:t>saúde</w:t>
      </w:r>
      <w:proofErr w:type="spellEnd"/>
      <w:r w:rsidRPr="003832AD">
        <w:rPr>
          <w:rFonts w:cs="Times New Roman"/>
        </w:rPr>
        <w:t xml:space="preserve"> </w:t>
      </w:r>
      <w:proofErr w:type="spellStart"/>
      <w:r w:rsidRPr="003832AD">
        <w:rPr>
          <w:rFonts w:cs="Times New Roman"/>
        </w:rPr>
        <w:t>envolvidos</w:t>
      </w:r>
      <w:proofErr w:type="spellEnd"/>
      <w:r w:rsidRPr="003832AD">
        <w:rPr>
          <w:rFonts w:cs="Times New Roman"/>
        </w:rPr>
        <w:t xml:space="preserve"> e a </w:t>
      </w:r>
      <w:proofErr w:type="spellStart"/>
      <w:r w:rsidRPr="003832AD">
        <w:rPr>
          <w:rFonts w:cs="Times New Roman"/>
        </w:rPr>
        <w:t>rede</w:t>
      </w:r>
      <w:proofErr w:type="spellEnd"/>
      <w:r w:rsidRPr="003832AD">
        <w:rPr>
          <w:rFonts w:cs="Times New Roman"/>
        </w:rPr>
        <w:t xml:space="preserve"> </w:t>
      </w:r>
      <w:proofErr w:type="spellStart"/>
      <w:r w:rsidRPr="003832AD">
        <w:rPr>
          <w:rFonts w:cs="Times New Roman"/>
        </w:rPr>
        <w:t>pública</w:t>
      </w:r>
      <w:proofErr w:type="spellEnd"/>
      <w:r w:rsidRPr="003832AD">
        <w:rPr>
          <w:rFonts w:cs="Times New Roman"/>
        </w:rPr>
        <w:t xml:space="preserve"> de </w:t>
      </w:r>
      <w:proofErr w:type="spellStart"/>
      <w:r w:rsidRPr="003832AD">
        <w:rPr>
          <w:rFonts w:cs="Times New Roman"/>
        </w:rPr>
        <w:t>saúde</w:t>
      </w:r>
      <w:proofErr w:type="spellEnd"/>
      <w:r w:rsidRPr="003832AD">
        <w:rPr>
          <w:rFonts w:cs="Times New Roman"/>
        </w:rPr>
        <w:t xml:space="preserve"> do </w:t>
      </w:r>
      <w:proofErr w:type="spellStart"/>
      <w:r w:rsidRPr="003832AD">
        <w:rPr>
          <w:rFonts w:cs="Times New Roman"/>
        </w:rPr>
        <w:t>município</w:t>
      </w:r>
      <w:proofErr w:type="spellEnd"/>
      <w:r w:rsidRPr="003832AD">
        <w:rPr>
          <w:rFonts w:cs="Times New Roman"/>
        </w:rPr>
        <w:t xml:space="preserve">. A </w:t>
      </w:r>
      <w:proofErr w:type="spellStart"/>
      <w:r w:rsidRPr="003832AD">
        <w:rPr>
          <w:rFonts w:cs="Times New Roman"/>
        </w:rPr>
        <w:t>realização</w:t>
      </w:r>
      <w:proofErr w:type="spellEnd"/>
      <w:r w:rsidRPr="003832AD">
        <w:rPr>
          <w:rFonts w:cs="Times New Roman"/>
        </w:rPr>
        <w:t xml:space="preserve"> das atividades de forma </w:t>
      </w:r>
      <w:proofErr w:type="spellStart"/>
      <w:r w:rsidRPr="003832AD">
        <w:rPr>
          <w:rFonts w:cs="Times New Roman"/>
        </w:rPr>
        <w:t>conjunta</w:t>
      </w:r>
      <w:proofErr w:type="spellEnd"/>
      <w:r w:rsidRPr="003832AD">
        <w:rPr>
          <w:rFonts w:cs="Times New Roman"/>
        </w:rPr>
        <w:t xml:space="preserve">, </w:t>
      </w:r>
      <w:proofErr w:type="spellStart"/>
      <w:r w:rsidRPr="003832AD">
        <w:rPr>
          <w:rFonts w:cs="Times New Roman"/>
        </w:rPr>
        <w:t>envolvendo</w:t>
      </w:r>
      <w:proofErr w:type="spellEnd"/>
      <w:r w:rsidRPr="003832AD">
        <w:rPr>
          <w:rFonts w:cs="Times New Roman"/>
        </w:rPr>
        <w:t xml:space="preserve"> </w:t>
      </w:r>
      <w:proofErr w:type="spellStart"/>
      <w:r w:rsidRPr="003832AD">
        <w:rPr>
          <w:rFonts w:cs="Times New Roman"/>
        </w:rPr>
        <w:t>cursos</w:t>
      </w:r>
      <w:proofErr w:type="spellEnd"/>
      <w:r w:rsidRPr="003832AD">
        <w:rPr>
          <w:rFonts w:cs="Times New Roman"/>
        </w:rPr>
        <w:t xml:space="preserve"> </w:t>
      </w:r>
      <w:proofErr w:type="spellStart"/>
      <w:r w:rsidRPr="003832AD">
        <w:rPr>
          <w:rFonts w:cs="Times New Roman"/>
        </w:rPr>
        <w:t>diferentes</w:t>
      </w:r>
      <w:proofErr w:type="spellEnd"/>
      <w:r>
        <w:rPr>
          <w:rFonts w:cs="Times New Roman"/>
        </w:rPr>
        <w:t>,</w:t>
      </w:r>
      <w:r w:rsidRPr="003832AD">
        <w:rPr>
          <w:rFonts w:cs="Times New Roman"/>
        </w:rPr>
        <w:t xml:space="preserve"> </w:t>
      </w:r>
      <w:proofErr w:type="spellStart"/>
      <w:r w:rsidRPr="003832AD">
        <w:rPr>
          <w:rFonts w:cs="Times New Roman"/>
        </w:rPr>
        <w:t>exigi</w:t>
      </w:r>
      <w:r>
        <w:rPr>
          <w:rFonts w:cs="Times New Roman"/>
        </w:rPr>
        <w:t>u</w:t>
      </w:r>
      <w:proofErr w:type="spellEnd"/>
      <w:r w:rsidRPr="003832AD">
        <w:rPr>
          <w:rFonts w:cs="Times New Roman"/>
        </w:rPr>
        <w:t xml:space="preserve"> de </w:t>
      </w:r>
      <w:proofErr w:type="spellStart"/>
      <w:r w:rsidRPr="003832AD">
        <w:rPr>
          <w:rFonts w:cs="Times New Roman"/>
        </w:rPr>
        <w:t>professores</w:t>
      </w:r>
      <w:proofErr w:type="spellEnd"/>
      <w:r w:rsidRPr="003832AD">
        <w:rPr>
          <w:rFonts w:cs="Times New Roman"/>
        </w:rPr>
        <w:t xml:space="preserve"> e </w:t>
      </w:r>
      <w:proofErr w:type="spellStart"/>
      <w:r w:rsidRPr="003832AD">
        <w:rPr>
          <w:rFonts w:cs="Times New Roman"/>
        </w:rPr>
        <w:t>estudantes</w:t>
      </w:r>
      <w:proofErr w:type="spellEnd"/>
      <w:r w:rsidRPr="003832AD">
        <w:rPr>
          <w:rFonts w:cs="Times New Roman"/>
        </w:rPr>
        <w:t xml:space="preserve"> a </w:t>
      </w:r>
      <w:proofErr w:type="spellStart"/>
      <w:r w:rsidRPr="003832AD">
        <w:rPr>
          <w:rFonts w:cs="Times New Roman"/>
        </w:rPr>
        <w:t>exposição</w:t>
      </w:r>
      <w:proofErr w:type="spellEnd"/>
      <w:r w:rsidRPr="003832AD">
        <w:rPr>
          <w:rFonts w:cs="Times New Roman"/>
        </w:rPr>
        <w:t xml:space="preserve"> e a </w:t>
      </w:r>
      <w:proofErr w:type="spellStart"/>
      <w:r w:rsidRPr="003832AD">
        <w:rPr>
          <w:rFonts w:cs="Times New Roman"/>
        </w:rPr>
        <w:t>discussão</w:t>
      </w:r>
      <w:proofErr w:type="spellEnd"/>
      <w:r w:rsidRPr="003832AD">
        <w:rPr>
          <w:rFonts w:cs="Times New Roman"/>
        </w:rPr>
        <w:t xml:space="preserve"> de </w:t>
      </w:r>
      <w:proofErr w:type="spellStart"/>
      <w:r w:rsidRPr="003832AD">
        <w:rPr>
          <w:rFonts w:cs="Times New Roman"/>
        </w:rPr>
        <w:t>conhecimentos</w:t>
      </w:r>
      <w:proofErr w:type="spellEnd"/>
      <w:r w:rsidRPr="003832AD">
        <w:rPr>
          <w:rFonts w:cs="Times New Roman"/>
        </w:rPr>
        <w:t xml:space="preserve"> </w:t>
      </w:r>
      <w:proofErr w:type="spellStart"/>
      <w:r w:rsidRPr="003832AD">
        <w:rPr>
          <w:rFonts w:cs="Times New Roman"/>
        </w:rPr>
        <w:t>teóricos</w:t>
      </w:r>
      <w:proofErr w:type="spellEnd"/>
      <w:r w:rsidRPr="003832AD">
        <w:rPr>
          <w:rFonts w:cs="Times New Roman"/>
        </w:rPr>
        <w:t xml:space="preserve"> e </w:t>
      </w:r>
      <w:proofErr w:type="spellStart"/>
      <w:r w:rsidRPr="003832AD">
        <w:rPr>
          <w:rFonts w:cs="Times New Roman"/>
        </w:rPr>
        <w:t>práticos</w:t>
      </w:r>
      <w:proofErr w:type="spellEnd"/>
      <w:r w:rsidRPr="003832AD">
        <w:rPr>
          <w:rFonts w:cs="Times New Roman"/>
        </w:rPr>
        <w:t xml:space="preserve"> de </w:t>
      </w:r>
      <w:proofErr w:type="spellStart"/>
      <w:r w:rsidRPr="003832AD">
        <w:rPr>
          <w:rFonts w:cs="Times New Roman"/>
        </w:rPr>
        <w:t>cada</w:t>
      </w:r>
      <w:proofErr w:type="spellEnd"/>
      <w:r w:rsidRPr="003832AD">
        <w:rPr>
          <w:rFonts w:cs="Times New Roman"/>
        </w:rPr>
        <w:t xml:space="preserve"> </w:t>
      </w:r>
      <w:proofErr w:type="spellStart"/>
      <w:r w:rsidRPr="003832AD">
        <w:rPr>
          <w:rFonts w:cs="Times New Roman"/>
        </w:rPr>
        <w:t>curso</w:t>
      </w:r>
      <w:proofErr w:type="spellEnd"/>
      <w:r w:rsidRPr="003832AD">
        <w:rPr>
          <w:rFonts w:cs="Times New Roman"/>
        </w:rPr>
        <w:t xml:space="preserve"> </w:t>
      </w:r>
      <w:proofErr w:type="spellStart"/>
      <w:r w:rsidRPr="003832AD">
        <w:rPr>
          <w:rFonts w:cs="Times New Roman"/>
        </w:rPr>
        <w:t>envolvido</w:t>
      </w:r>
      <w:proofErr w:type="spellEnd"/>
      <w:r w:rsidRPr="003832AD">
        <w:rPr>
          <w:rFonts w:cs="Times New Roman"/>
        </w:rPr>
        <w:t xml:space="preserve">, </w:t>
      </w:r>
      <w:proofErr w:type="spellStart"/>
      <w:r w:rsidRPr="003832AD">
        <w:rPr>
          <w:rFonts w:cs="Times New Roman"/>
        </w:rPr>
        <w:t>propiciando</w:t>
      </w:r>
      <w:proofErr w:type="spellEnd"/>
      <w:r w:rsidRPr="003832AD">
        <w:rPr>
          <w:rFonts w:cs="Times New Roman"/>
        </w:rPr>
        <w:t xml:space="preserve"> o </w:t>
      </w:r>
      <w:proofErr w:type="spellStart"/>
      <w:r w:rsidRPr="003832AD">
        <w:rPr>
          <w:rFonts w:cs="Times New Roman"/>
        </w:rPr>
        <w:t>desenvolvimento</w:t>
      </w:r>
      <w:proofErr w:type="spellEnd"/>
      <w:r w:rsidRPr="003832AD">
        <w:rPr>
          <w:rFonts w:cs="Times New Roman"/>
        </w:rPr>
        <w:t xml:space="preserve"> </w:t>
      </w:r>
      <w:proofErr w:type="spellStart"/>
      <w:r w:rsidRPr="003832AD">
        <w:rPr>
          <w:rFonts w:cs="Times New Roman"/>
        </w:rPr>
        <w:t>paulatino</w:t>
      </w:r>
      <w:proofErr w:type="spellEnd"/>
      <w:r w:rsidRPr="003832AD">
        <w:rPr>
          <w:rFonts w:cs="Times New Roman"/>
        </w:rPr>
        <w:t xml:space="preserve"> de </w:t>
      </w:r>
      <w:proofErr w:type="spellStart"/>
      <w:r w:rsidRPr="003832AD">
        <w:rPr>
          <w:rFonts w:cs="Times New Roman"/>
        </w:rPr>
        <w:t>conhecimentos</w:t>
      </w:r>
      <w:proofErr w:type="spellEnd"/>
      <w:r w:rsidRPr="003832AD">
        <w:rPr>
          <w:rFonts w:cs="Times New Roman"/>
        </w:rPr>
        <w:t xml:space="preserve"> que </w:t>
      </w:r>
      <w:proofErr w:type="spellStart"/>
      <w:r w:rsidRPr="003832AD">
        <w:rPr>
          <w:rFonts w:cs="Times New Roman"/>
        </w:rPr>
        <w:t>integram</w:t>
      </w:r>
      <w:proofErr w:type="spellEnd"/>
      <w:r w:rsidRPr="003832AD">
        <w:rPr>
          <w:rFonts w:cs="Times New Roman"/>
        </w:rPr>
        <w:t xml:space="preserve"> as </w:t>
      </w:r>
      <w:proofErr w:type="spellStart"/>
      <w:r w:rsidRPr="003832AD">
        <w:rPr>
          <w:rFonts w:cs="Times New Roman"/>
        </w:rPr>
        <w:t>diferentes</w:t>
      </w:r>
      <w:proofErr w:type="spellEnd"/>
      <w:r w:rsidRPr="003832AD">
        <w:rPr>
          <w:rFonts w:cs="Times New Roman"/>
        </w:rPr>
        <w:t xml:space="preserve"> </w:t>
      </w:r>
      <w:proofErr w:type="spellStart"/>
      <w:r w:rsidRPr="003832AD">
        <w:rPr>
          <w:rFonts w:cs="Times New Roman"/>
        </w:rPr>
        <w:t>áreas</w:t>
      </w:r>
      <w:proofErr w:type="spellEnd"/>
      <w:r w:rsidRPr="003832AD">
        <w:rPr>
          <w:rFonts w:cs="Times New Roman"/>
        </w:rPr>
        <w:t xml:space="preserve"> e </w:t>
      </w:r>
      <w:proofErr w:type="spellStart"/>
      <w:r w:rsidRPr="003832AD">
        <w:rPr>
          <w:rFonts w:cs="Times New Roman"/>
        </w:rPr>
        <w:t>permitem</w:t>
      </w:r>
      <w:proofErr w:type="spellEnd"/>
      <w:r w:rsidRPr="003832AD">
        <w:rPr>
          <w:rFonts w:cs="Times New Roman"/>
        </w:rPr>
        <w:t xml:space="preserve">, </w:t>
      </w:r>
      <w:proofErr w:type="spellStart"/>
      <w:r w:rsidRPr="003832AD">
        <w:rPr>
          <w:rFonts w:cs="Times New Roman"/>
        </w:rPr>
        <w:t>em</w:t>
      </w:r>
      <w:proofErr w:type="spellEnd"/>
      <w:r w:rsidRPr="003832AD">
        <w:rPr>
          <w:rFonts w:cs="Times New Roman"/>
        </w:rPr>
        <w:t xml:space="preserve"> </w:t>
      </w:r>
      <w:proofErr w:type="spellStart"/>
      <w:r w:rsidRPr="003832AD">
        <w:rPr>
          <w:rFonts w:cs="Times New Roman"/>
        </w:rPr>
        <w:t>alguns</w:t>
      </w:r>
      <w:proofErr w:type="spellEnd"/>
      <w:r w:rsidRPr="003832AD">
        <w:rPr>
          <w:rFonts w:cs="Times New Roman"/>
        </w:rPr>
        <w:t xml:space="preserve"> </w:t>
      </w:r>
      <w:proofErr w:type="spellStart"/>
      <w:r w:rsidRPr="003832AD">
        <w:rPr>
          <w:rFonts w:cs="Times New Roman"/>
        </w:rPr>
        <w:t>momentos</w:t>
      </w:r>
      <w:proofErr w:type="spellEnd"/>
      <w:r w:rsidRPr="003832AD">
        <w:rPr>
          <w:rFonts w:cs="Times New Roman"/>
        </w:rPr>
        <w:t xml:space="preserve">, </w:t>
      </w:r>
      <w:proofErr w:type="spellStart"/>
      <w:r w:rsidRPr="003832AD">
        <w:rPr>
          <w:rFonts w:cs="Times New Roman"/>
        </w:rPr>
        <w:t>ultrapassar</w:t>
      </w:r>
      <w:proofErr w:type="spellEnd"/>
      <w:r w:rsidRPr="003832AD">
        <w:rPr>
          <w:rFonts w:cs="Times New Roman"/>
        </w:rPr>
        <w:t xml:space="preserve"> as </w:t>
      </w:r>
      <w:proofErr w:type="spellStart"/>
      <w:r w:rsidRPr="003832AD">
        <w:rPr>
          <w:rFonts w:cs="Times New Roman"/>
        </w:rPr>
        <w:t>barreiras</w:t>
      </w:r>
      <w:proofErr w:type="spellEnd"/>
      <w:r w:rsidRPr="003832AD">
        <w:rPr>
          <w:rFonts w:cs="Times New Roman"/>
        </w:rPr>
        <w:t xml:space="preserve"> entre </w:t>
      </w:r>
      <w:proofErr w:type="spellStart"/>
      <w:r w:rsidRPr="003832AD">
        <w:rPr>
          <w:rFonts w:cs="Times New Roman"/>
        </w:rPr>
        <w:t>elas</w:t>
      </w:r>
      <w:proofErr w:type="spellEnd"/>
      <w:r w:rsidRPr="003832AD">
        <w:rPr>
          <w:rFonts w:cs="Times New Roman"/>
        </w:rPr>
        <w:t xml:space="preserve">, </w:t>
      </w:r>
      <w:proofErr w:type="spellStart"/>
      <w:r w:rsidRPr="003832AD">
        <w:rPr>
          <w:rFonts w:cs="Times New Roman"/>
        </w:rPr>
        <w:t>construindo</w:t>
      </w:r>
      <w:proofErr w:type="spellEnd"/>
      <w:r w:rsidRPr="003832AD">
        <w:rPr>
          <w:rFonts w:cs="Times New Roman"/>
        </w:rPr>
        <w:t xml:space="preserve"> </w:t>
      </w:r>
      <w:proofErr w:type="spellStart"/>
      <w:r w:rsidRPr="003832AD">
        <w:rPr>
          <w:rFonts w:cs="Times New Roman"/>
        </w:rPr>
        <w:t>saberes</w:t>
      </w:r>
      <w:proofErr w:type="spellEnd"/>
      <w:r w:rsidRPr="003832AD">
        <w:rPr>
          <w:rFonts w:cs="Times New Roman"/>
        </w:rPr>
        <w:t xml:space="preserve"> </w:t>
      </w:r>
      <w:proofErr w:type="spellStart"/>
      <w:r w:rsidRPr="003832AD">
        <w:rPr>
          <w:rFonts w:cs="Times New Roman"/>
        </w:rPr>
        <w:t>integrados</w:t>
      </w:r>
      <w:proofErr w:type="spellEnd"/>
      <w:r w:rsidRPr="003832AD">
        <w:rPr>
          <w:rFonts w:cs="Times New Roman"/>
        </w:rPr>
        <w:t xml:space="preserve">. </w:t>
      </w:r>
      <w:proofErr w:type="spellStart"/>
      <w:r w:rsidRPr="003832AD">
        <w:rPr>
          <w:rFonts w:cs="Times New Roman"/>
        </w:rPr>
        <w:t>Entende</w:t>
      </w:r>
      <w:proofErr w:type="spellEnd"/>
      <w:r w:rsidRPr="003832AD">
        <w:rPr>
          <w:rFonts w:cs="Times New Roman"/>
        </w:rPr>
        <w:t xml:space="preserve">-se que </w:t>
      </w:r>
      <w:proofErr w:type="spellStart"/>
      <w:r w:rsidRPr="003832AD">
        <w:rPr>
          <w:rFonts w:cs="Times New Roman"/>
        </w:rPr>
        <w:t>esse</w:t>
      </w:r>
      <w:proofErr w:type="spellEnd"/>
      <w:r w:rsidRPr="003832AD">
        <w:rPr>
          <w:rFonts w:cs="Times New Roman"/>
        </w:rPr>
        <w:t xml:space="preserve"> </w:t>
      </w:r>
      <w:proofErr w:type="spellStart"/>
      <w:r w:rsidRPr="003832AD">
        <w:rPr>
          <w:rFonts w:cs="Times New Roman"/>
        </w:rPr>
        <w:t>fator</w:t>
      </w:r>
      <w:proofErr w:type="spellEnd"/>
      <w:r w:rsidRPr="003832AD">
        <w:rPr>
          <w:rFonts w:cs="Times New Roman"/>
        </w:rPr>
        <w:t xml:space="preserve"> </w:t>
      </w:r>
      <w:proofErr w:type="spellStart"/>
      <w:r w:rsidRPr="003832AD">
        <w:rPr>
          <w:rFonts w:cs="Times New Roman"/>
        </w:rPr>
        <w:t>pode</w:t>
      </w:r>
      <w:proofErr w:type="spellEnd"/>
      <w:r w:rsidRPr="003832AD">
        <w:rPr>
          <w:rFonts w:cs="Times New Roman"/>
        </w:rPr>
        <w:t xml:space="preserve"> </w:t>
      </w:r>
      <w:proofErr w:type="spellStart"/>
      <w:r w:rsidRPr="003832AD">
        <w:rPr>
          <w:rFonts w:cs="Times New Roman"/>
        </w:rPr>
        <w:t>contribuir</w:t>
      </w:r>
      <w:proofErr w:type="spellEnd"/>
      <w:r w:rsidRPr="003832AD">
        <w:rPr>
          <w:rFonts w:cs="Times New Roman"/>
        </w:rPr>
        <w:t xml:space="preserve"> para a </w:t>
      </w:r>
      <w:proofErr w:type="spellStart"/>
      <w:r w:rsidRPr="003832AD">
        <w:rPr>
          <w:rFonts w:cs="Times New Roman"/>
        </w:rPr>
        <w:t>formação</w:t>
      </w:r>
      <w:proofErr w:type="spellEnd"/>
      <w:r w:rsidRPr="003832AD">
        <w:rPr>
          <w:rFonts w:cs="Times New Roman"/>
        </w:rPr>
        <w:t xml:space="preserve"> de </w:t>
      </w:r>
      <w:proofErr w:type="spellStart"/>
      <w:r w:rsidRPr="003832AD">
        <w:rPr>
          <w:rFonts w:cs="Times New Roman"/>
        </w:rPr>
        <w:t>profissionais</w:t>
      </w:r>
      <w:proofErr w:type="spellEnd"/>
      <w:r w:rsidRPr="003832AD">
        <w:rPr>
          <w:rFonts w:cs="Times New Roman"/>
        </w:rPr>
        <w:t xml:space="preserve"> de </w:t>
      </w:r>
      <w:proofErr w:type="spellStart"/>
      <w:r w:rsidRPr="003832AD">
        <w:rPr>
          <w:rFonts w:cs="Times New Roman"/>
        </w:rPr>
        <w:t>saúde</w:t>
      </w:r>
      <w:proofErr w:type="spellEnd"/>
      <w:r w:rsidRPr="003832AD">
        <w:rPr>
          <w:rFonts w:cs="Times New Roman"/>
        </w:rPr>
        <w:t xml:space="preserve"> </w:t>
      </w:r>
      <w:proofErr w:type="spellStart"/>
      <w:r w:rsidRPr="003832AD">
        <w:rPr>
          <w:rFonts w:cs="Times New Roman"/>
        </w:rPr>
        <w:t>preparados</w:t>
      </w:r>
      <w:proofErr w:type="spellEnd"/>
      <w:r w:rsidRPr="003832AD">
        <w:rPr>
          <w:rFonts w:cs="Times New Roman"/>
        </w:rPr>
        <w:t xml:space="preserve"> para o </w:t>
      </w:r>
      <w:proofErr w:type="spellStart"/>
      <w:r w:rsidRPr="003832AD">
        <w:rPr>
          <w:rFonts w:cs="Times New Roman"/>
        </w:rPr>
        <w:t>trabalho</w:t>
      </w:r>
      <w:proofErr w:type="spellEnd"/>
      <w:r w:rsidRPr="003832AD">
        <w:rPr>
          <w:rFonts w:cs="Times New Roman"/>
        </w:rPr>
        <w:t xml:space="preserve"> e a </w:t>
      </w:r>
      <w:proofErr w:type="spellStart"/>
      <w:r w:rsidRPr="003832AD">
        <w:rPr>
          <w:rFonts w:cs="Times New Roman"/>
        </w:rPr>
        <w:t>pesquisa</w:t>
      </w:r>
      <w:proofErr w:type="spellEnd"/>
      <w:r w:rsidRPr="003832AD">
        <w:rPr>
          <w:rFonts w:cs="Times New Roman"/>
        </w:rPr>
        <w:t xml:space="preserve"> </w:t>
      </w:r>
      <w:proofErr w:type="spellStart"/>
      <w:r w:rsidRPr="003832AD">
        <w:rPr>
          <w:rFonts w:cs="Times New Roman"/>
        </w:rPr>
        <w:t>multidisciplinares</w:t>
      </w:r>
      <w:proofErr w:type="spellEnd"/>
      <w:r>
        <w:rPr>
          <w:rFonts w:cs="Times New Roman"/>
        </w:rPr>
        <w:t xml:space="preserve"> (SILVA, 2011; PEDUZZI et al, 2013</w:t>
      </w:r>
      <w:proofErr w:type="gramStart"/>
      <w:r>
        <w:rPr>
          <w:rFonts w:cs="Times New Roman"/>
        </w:rPr>
        <w:t xml:space="preserve">) </w:t>
      </w:r>
      <w:r w:rsidRPr="003832AD">
        <w:rPr>
          <w:rFonts w:cs="Times New Roman"/>
        </w:rPr>
        <w:t>.</w:t>
      </w:r>
      <w:proofErr w:type="gramEnd"/>
      <w:r w:rsidRPr="003832AD">
        <w:rPr>
          <w:rFonts w:cs="Times New Roman"/>
        </w:rPr>
        <w:t xml:space="preserve"> O </w:t>
      </w:r>
      <w:proofErr w:type="spellStart"/>
      <w:r w:rsidRPr="003832AD">
        <w:rPr>
          <w:rFonts w:cs="Times New Roman"/>
        </w:rPr>
        <w:t>desenvolvimento</w:t>
      </w:r>
      <w:proofErr w:type="spellEnd"/>
      <w:r w:rsidRPr="003832AD">
        <w:rPr>
          <w:rFonts w:cs="Times New Roman"/>
        </w:rPr>
        <w:t xml:space="preserve"> de </w:t>
      </w:r>
      <w:proofErr w:type="spellStart"/>
      <w:r w:rsidRPr="003832AD">
        <w:rPr>
          <w:rFonts w:cs="Times New Roman"/>
        </w:rPr>
        <w:t>projeto</w:t>
      </w:r>
      <w:proofErr w:type="spellEnd"/>
      <w:r w:rsidRPr="003832AD">
        <w:rPr>
          <w:rFonts w:cs="Times New Roman"/>
        </w:rPr>
        <w:t xml:space="preserve"> de </w:t>
      </w:r>
      <w:proofErr w:type="spellStart"/>
      <w:r w:rsidRPr="003832AD">
        <w:rPr>
          <w:rFonts w:cs="Times New Roman"/>
        </w:rPr>
        <w:t>extensão</w:t>
      </w:r>
      <w:proofErr w:type="spellEnd"/>
      <w:r w:rsidRPr="003832AD">
        <w:rPr>
          <w:rFonts w:cs="Times New Roman"/>
        </w:rPr>
        <w:t xml:space="preserve"> </w:t>
      </w:r>
      <w:proofErr w:type="spellStart"/>
      <w:r w:rsidRPr="003832AD">
        <w:rPr>
          <w:rFonts w:cs="Times New Roman"/>
        </w:rPr>
        <w:t>em</w:t>
      </w:r>
      <w:proofErr w:type="spellEnd"/>
      <w:r w:rsidRPr="003832AD">
        <w:rPr>
          <w:rFonts w:cs="Times New Roman"/>
        </w:rPr>
        <w:t xml:space="preserve"> </w:t>
      </w:r>
      <w:proofErr w:type="spellStart"/>
      <w:r w:rsidRPr="003832AD">
        <w:rPr>
          <w:rFonts w:cs="Times New Roman"/>
        </w:rPr>
        <w:t>uma</w:t>
      </w:r>
      <w:proofErr w:type="spellEnd"/>
      <w:r w:rsidRPr="003832AD">
        <w:rPr>
          <w:rFonts w:cs="Times New Roman"/>
        </w:rPr>
        <w:t xml:space="preserve"> </w:t>
      </w:r>
      <w:proofErr w:type="spellStart"/>
      <w:r w:rsidRPr="003832AD">
        <w:rPr>
          <w:rFonts w:cs="Times New Roman"/>
        </w:rPr>
        <w:t>Estratégia</w:t>
      </w:r>
      <w:proofErr w:type="spellEnd"/>
      <w:r w:rsidRPr="003832AD">
        <w:rPr>
          <w:rFonts w:cs="Times New Roman"/>
        </w:rPr>
        <w:t xml:space="preserve"> de Saúde da </w:t>
      </w:r>
      <w:proofErr w:type="spellStart"/>
      <w:r w:rsidRPr="003832AD">
        <w:rPr>
          <w:rFonts w:cs="Times New Roman"/>
        </w:rPr>
        <w:t>Família</w:t>
      </w:r>
      <w:proofErr w:type="spellEnd"/>
      <w:r w:rsidRPr="003832AD">
        <w:rPr>
          <w:rFonts w:cs="Times New Roman"/>
        </w:rPr>
        <w:t xml:space="preserve"> </w:t>
      </w:r>
      <w:proofErr w:type="spellStart"/>
      <w:r w:rsidRPr="003832AD">
        <w:rPr>
          <w:rFonts w:cs="Times New Roman"/>
        </w:rPr>
        <w:t>possibilitou</w:t>
      </w:r>
      <w:proofErr w:type="spellEnd"/>
      <w:r w:rsidRPr="003832AD">
        <w:rPr>
          <w:rFonts w:cs="Times New Roman"/>
        </w:rPr>
        <w:t xml:space="preserve"> o </w:t>
      </w:r>
      <w:proofErr w:type="spellStart"/>
      <w:r w:rsidRPr="003832AD">
        <w:rPr>
          <w:rFonts w:cs="Times New Roman"/>
        </w:rPr>
        <w:t>contato</w:t>
      </w:r>
      <w:proofErr w:type="spellEnd"/>
      <w:r w:rsidRPr="003832AD">
        <w:rPr>
          <w:rFonts w:cs="Times New Roman"/>
        </w:rPr>
        <w:t xml:space="preserve"> </w:t>
      </w:r>
      <w:proofErr w:type="spellStart"/>
      <w:r w:rsidRPr="003832AD">
        <w:rPr>
          <w:rFonts w:cs="Times New Roman"/>
        </w:rPr>
        <w:t>mais</w:t>
      </w:r>
      <w:proofErr w:type="spellEnd"/>
      <w:r w:rsidRPr="003832AD">
        <w:rPr>
          <w:rFonts w:cs="Times New Roman"/>
        </w:rPr>
        <w:t xml:space="preserve"> </w:t>
      </w:r>
      <w:proofErr w:type="spellStart"/>
      <w:r w:rsidRPr="003832AD">
        <w:rPr>
          <w:rFonts w:cs="Times New Roman"/>
        </w:rPr>
        <w:t>estreito</w:t>
      </w:r>
      <w:proofErr w:type="spellEnd"/>
      <w:r w:rsidRPr="003832AD">
        <w:rPr>
          <w:rFonts w:cs="Times New Roman"/>
        </w:rPr>
        <w:t xml:space="preserve"> dos </w:t>
      </w:r>
      <w:proofErr w:type="spellStart"/>
      <w:r w:rsidRPr="003832AD">
        <w:rPr>
          <w:rFonts w:cs="Times New Roman"/>
        </w:rPr>
        <w:t>professores</w:t>
      </w:r>
      <w:proofErr w:type="spellEnd"/>
      <w:r w:rsidRPr="003832AD">
        <w:rPr>
          <w:rFonts w:cs="Times New Roman"/>
        </w:rPr>
        <w:t xml:space="preserve"> e </w:t>
      </w:r>
      <w:proofErr w:type="spellStart"/>
      <w:r w:rsidRPr="003832AD">
        <w:rPr>
          <w:rFonts w:cs="Times New Roman"/>
        </w:rPr>
        <w:t>estudantes</w:t>
      </w:r>
      <w:proofErr w:type="spellEnd"/>
      <w:r w:rsidRPr="003832AD">
        <w:rPr>
          <w:rFonts w:cs="Times New Roman"/>
        </w:rPr>
        <w:t xml:space="preserve"> com a </w:t>
      </w:r>
      <w:proofErr w:type="spellStart"/>
      <w:r w:rsidRPr="003832AD">
        <w:rPr>
          <w:rFonts w:cs="Times New Roman"/>
        </w:rPr>
        <w:t>equipe</w:t>
      </w:r>
      <w:proofErr w:type="spellEnd"/>
      <w:r w:rsidRPr="003832AD">
        <w:rPr>
          <w:rFonts w:cs="Times New Roman"/>
        </w:rPr>
        <w:t xml:space="preserve"> de </w:t>
      </w:r>
      <w:proofErr w:type="spellStart"/>
      <w:r w:rsidRPr="003832AD">
        <w:rPr>
          <w:rFonts w:cs="Times New Roman"/>
        </w:rPr>
        <w:t>saúde</w:t>
      </w:r>
      <w:proofErr w:type="spellEnd"/>
      <w:r w:rsidRPr="003832AD">
        <w:rPr>
          <w:rFonts w:cs="Times New Roman"/>
        </w:rPr>
        <w:t xml:space="preserve"> e com </w:t>
      </w:r>
      <w:proofErr w:type="spellStart"/>
      <w:r w:rsidRPr="003832AD">
        <w:rPr>
          <w:rFonts w:cs="Times New Roman"/>
        </w:rPr>
        <w:t>os</w:t>
      </w:r>
      <w:proofErr w:type="spellEnd"/>
      <w:r w:rsidRPr="003832AD">
        <w:rPr>
          <w:rFonts w:cs="Times New Roman"/>
        </w:rPr>
        <w:t xml:space="preserve"> </w:t>
      </w:r>
      <w:proofErr w:type="spellStart"/>
      <w:r w:rsidRPr="003832AD">
        <w:rPr>
          <w:rFonts w:cs="Times New Roman"/>
        </w:rPr>
        <w:t>usuários</w:t>
      </w:r>
      <w:proofErr w:type="spellEnd"/>
      <w:r w:rsidRPr="003832AD">
        <w:rPr>
          <w:rFonts w:cs="Times New Roman"/>
        </w:rPr>
        <w:t xml:space="preserve">, e o </w:t>
      </w:r>
      <w:proofErr w:type="spellStart"/>
      <w:r w:rsidRPr="003832AD">
        <w:rPr>
          <w:rFonts w:cs="Times New Roman"/>
        </w:rPr>
        <w:t>conhecimento</w:t>
      </w:r>
      <w:proofErr w:type="spellEnd"/>
      <w:r w:rsidRPr="003832AD">
        <w:rPr>
          <w:rFonts w:cs="Times New Roman"/>
        </w:rPr>
        <w:t xml:space="preserve"> das </w:t>
      </w:r>
      <w:proofErr w:type="spellStart"/>
      <w:r w:rsidRPr="003832AD">
        <w:rPr>
          <w:rFonts w:cs="Times New Roman"/>
        </w:rPr>
        <w:t>dinâmicas</w:t>
      </w:r>
      <w:proofErr w:type="spellEnd"/>
      <w:r w:rsidRPr="003832AD">
        <w:rPr>
          <w:rFonts w:cs="Times New Roman"/>
        </w:rPr>
        <w:t xml:space="preserve"> e da </w:t>
      </w:r>
      <w:proofErr w:type="spellStart"/>
      <w:r w:rsidRPr="003832AD">
        <w:rPr>
          <w:rFonts w:cs="Times New Roman"/>
        </w:rPr>
        <w:t>realidade</w:t>
      </w:r>
      <w:proofErr w:type="spellEnd"/>
      <w:r w:rsidRPr="003832AD">
        <w:rPr>
          <w:rFonts w:cs="Times New Roman"/>
        </w:rPr>
        <w:t xml:space="preserve"> d</w:t>
      </w:r>
      <w:r>
        <w:rPr>
          <w:rFonts w:cs="Times New Roman"/>
        </w:rPr>
        <w:t xml:space="preserve">a </w:t>
      </w:r>
      <w:proofErr w:type="spellStart"/>
      <w:r>
        <w:rPr>
          <w:rFonts w:cs="Times New Roman"/>
        </w:rPr>
        <w:t>Atenção</w:t>
      </w:r>
      <w:proofErr w:type="spellEnd"/>
      <w:r>
        <w:rPr>
          <w:rFonts w:cs="Times New Roman"/>
        </w:rPr>
        <w:t xml:space="preserve"> </w:t>
      </w:r>
      <w:proofErr w:type="spellStart"/>
      <w:proofErr w:type="gramStart"/>
      <w:r>
        <w:rPr>
          <w:rFonts w:cs="Times New Roman"/>
        </w:rPr>
        <w:t>Primária</w:t>
      </w:r>
      <w:proofErr w:type="spellEnd"/>
      <w:r>
        <w:rPr>
          <w:rFonts w:cs="Times New Roman"/>
        </w:rPr>
        <w:t xml:space="preserve"> </w:t>
      </w:r>
      <w:r w:rsidRPr="003832AD">
        <w:rPr>
          <w:rFonts w:cs="Times New Roman"/>
        </w:rPr>
        <w:t>.</w:t>
      </w:r>
      <w:proofErr w:type="gramEnd"/>
      <w:r w:rsidRPr="003832AD">
        <w:rPr>
          <w:rFonts w:cs="Times New Roman"/>
        </w:rPr>
        <w:t xml:space="preserve"> </w:t>
      </w:r>
      <w:proofErr w:type="spellStart"/>
      <w:r w:rsidRPr="003832AD">
        <w:rPr>
          <w:rFonts w:cs="Times New Roman"/>
        </w:rPr>
        <w:t>Ao</w:t>
      </w:r>
      <w:proofErr w:type="spellEnd"/>
      <w:r w:rsidRPr="003832AD">
        <w:rPr>
          <w:rFonts w:cs="Times New Roman"/>
        </w:rPr>
        <w:t xml:space="preserve"> </w:t>
      </w:r>
      <w:proofErr w:type="spellStart"/>
      <w:r w:rsidRPr="003832AD">
        <w:rPr>
          <w:rFonts w:cs="Times New Roman"/>
        </w:rPr>
        <w:t>planejar</w:t>
      </w:r>
      <w:proofErr w:type="spellEnd"/>
      <w:r w:rsidRPr="003832AD">
        <w:rPr>
          <w:rFonts w:cs="Times New Roman"/>
        </w:rPr>
        <w:t xml:space="preserve"> e </w:t>
      </w:r>
      <w:proofErr w:type="spellStart"/>
      <w:r w:rsidRPr="003832AD">
        <w:rPr>
          <w:rFonts w:cs="Times New Roman"/>
        </w:rPr>
        <w:t>executar</w:t>
      </w:r>
      <w:proofErr w:type="spellEnd"/>
      <w:r w:rsidRPr="003832AD">
        <w:rPr>
          <w:rFonts w:cs="Times New Roman"/>
        </w:rPr>
        <w:t xml:space="preserve"> </w:t>
      </w:r>
      <w:proofErr w:type="spellStart"/>
      <w:r w:rsidRPr="003832AD">
        <w:rPr>
          <w:rFonts w:cs="Times New Roman"/>
        </w:rPr>
        <w:t>ações</w:t>
      </w:r>
      <w:proofErr w:type="spellEnd"/>
      <w:r w:rsidRPr="003832AD">
        <w:rPr>
          <w:rFonts w:cs="Times New Roman"/>
        </w:rPr>
        <w:t xml:space="preserve"> de </w:t>
      </w:r>
      <w:proofErr w:type="spellStart"/>
      <w:r w:rsidRPr="003832AD">
        <w:rPr>
          <w:rFonts w:cs="Times New Roman"/>
        </w:rPr>
        <w:t>educação</w:t>
      </w:r>
      <w:proofErr w:type="spellEnd"/>
      <w:r w:rsidRPr="003832AD">
        <w:rPr>
          <w:rFonts w:cs="Times New Roman"/>
        </w:rPr>
        <w:t xml:space="preserve"> </w:t>
      </w:r>
      <w:proofErr w:type="spellStart"/>
      <w:r w:rsidRPr="003832AD">
        <w:rPr>
          <w:rFonts w:cs="Times New Roman"/>
        </w:rPr>
        <w:t>nesse</w:t>
      </w:r>
      <w:proofErr w:type="spellEnd"/>
      <w:r w:rsidRPr="003832AD">
        <w:rPr>
          <w:rFonts w:cs="Times New Roman"/>
        </w:rPr>
        <w:t xml:space="preserve"> </w:t>
      </w:r>
      <w:proofErr w:type="spellStart"/>
      <w:r w:rsidRPr="003832AD">
        <w:rPr>
          <w:rFonts w:cs="Times New Roman"/>
        </w:rPr>
        <w:lastRenderedPageBreak/>
        <w:t>contexto</w:t>
      </w:r>
      <w:proofErr w:type="spellEnd"/>
      <w:r w:rsidRPr="003832AD">
        <w:rPr>
          <w:rFonts w:cs="Times New Roman"/>
        </w:rPr>
        <w:t xml:space="preserve">, </w:t>
      </w:r>
      <w:proofErr w:type="spellStart"/>
      <w:r w:rsidRPr="003832AD">
        <w:rPr>
          <w:rFonts w:cs="Times New Roman"/>
        </w:rPr>
        <w:t>os</w:t>
      </w:r>
      <w:proofErr w:type="spellEnd"/>
      <w:r w:rsidRPr="003832AD">
        <w:rPr>
          <w:rFonts w:cs="Times New Roman"/>
        </w:rPr>
        <w:t xml:space="preserve"> </w:t>
      </w:r>
      <w:proofErr w:type="spellStart"/>
      <w:r w:rsidRPr="003832AD">
        <w:rPr>
          <w:rFonts w:cs="Times New Roman"/>
        </w:rPr>
        <w:t>estudantes</w:t>
      </w:r>
      <w:proofErr w:type="spellEnd"/>
      <w:r w:rsidRPr="003832AD">
        <w:rPr>
          <w:rFonts w:cs="Times New Roman"/>
        </w:rPr>
        <w:t xml:space="preserve"> da </w:t>
      </w:r>
      <w:proofErr w:type="spellStart"/>
      <w:r w:rsidRPr="003832AD">
        <w:rPr>
          <w:rFonts w:cs="Times New Roman"/>
        </w:rPr>
        <w:t>área</w:t>
      </w:r>
      <w:proofErr w:type="spellEnd"/>
      <w:r w:rsidRPr="003832AD">
        <w:rPr>
          <w:rFonts w:cs="Times New Roman"/>
        </w:rPr>
        <w:t xml:space="preserve"> da </w:t>
      </w:r>
      <w:proofErr w:type="spellStart"/>
      <w:r w:rsidRPr="003832AD">
        <w:rPr>
          <w:rFonts w:cs="Times New Roman"/>
        </w:rPr>
        <w:t>saúde</w:t>
      </w:r>
      <w:proofErr w:type="spellEnd"/>
      <w:r w:rsidRPr="003832AD">
        <w:rPr>
          <w:rFonts w:cs="Times New Roman"/>
        </w:rPr>
        <w:t xml:space="preserve"> </w:t>
      </w:r>
      <w:proofErr w:type="spellStart"/>
      <w:r w:rsidRPr="003832AD">
        <w:rPr>
          <w:rFonts w:cs="Times New Roman"/>
        </w:rPr>
        <w:t>preparam</w:t>
      </w:r>
      <w:proofErr w:type="spellEnd"/>
      <w:r w:rsidRPr="003832AD">
        <w:rPr>
          <w:rFonts w:cs="Times New Roman"/>
        </w:rPr>
        <w:t xml:space="preserve">-se para </w:t>
      </w:r>
      <w:proofErr w:type="gramStart"/>
      <w:r w:rsidRPr="003832AD">
        <w:rPr>
          <w:rFonts w:cs="Times New Roman"/>
        </w:rPr>
        <w:t>a</w:t>
      </w:r>
      <w:proofErr w:type="gramEnd"/>
      <w:r w:rsidRPr="003832AD">
        <w:rPr>
          <w:rFonts w:cs="Times New Roman"/>
        </w:rPr>
        <w:t xml:space="preserve"> </w:t>
      </w:r>
      <w:proofErr w:type="spellStart"/>
      <w:r w:rsidRPr="003832AD">
        <w:rPr>
          <w:rFonts w:cs="Times New Roman"/>
        </w:rPr>
        <w:t>atuação</w:t>
      </w:r>
      <w:proofErr w:type="spellEnd"/>
      <w:r w:rsidRPr="003832AD">
        <w:rPr>
          <w:rFonts w:cs="Times New Roman"/>
        </w:rPr>
        <w:t xml:space="preserve"> </w:t>
      </w:r>
      <w:proofErr w:type="spellStart"/>
      <w:r w:rsidRPr="003832AD">
        <w:rPr>
          <w:rFonts w:cs="Times New Roman"/>
        </w:rPr>
        <w:t>profissional</w:t>
      </w:r>
      <w:proofErr w:type="spellEnd"/>
      <w:r w:rsidRPr="003832AD">
        <w:rPr>
          <w:rFonts w:cs="Times New Roman"/>
        </w:rPr>
        <w:t xml:space="preserve"> </w:t>
      </w:r>
      <w:proofErr w:type="spellStart"/>
      <w:r w:rsidRPr="003832AD">
        <w:rPr>
          <w:rFonts w:cs="Times New Roman"/>
        </w:rPr>
        <w:t>sensível</w:t>
      </w:r>
      <w:proofErr w:type="spellEnd"/>
      <w:r w:rsidRPr="003832AD">
        <w:rPr>
          <w:rFonts w:cs="Times New Roman"/>
        </w:rPr>
        <w:t xml:space="preserve"> </w:t>
      </w:r>
      <w:proofErr w:type="spellStart"/>
      <w:r w:rsidRPr="003832AD">
        <w:rPr>
          <w:rFonts w:cs="Times New Roman"/>
        </w:rPr>
        <w:t>às</w:t>
      </w:r>
      <w:proofErr w:type="spellEnd"/>
      <w:r w:rsidRPr="003832AD">
        <w:rPr>
          <w:rFonts w:cs="Times New Roman"/>
        </w:rPr>
        <w:t xml:space="preserve"> </w:t>
      </w:r>
      <w:proofErr w:type="spellStart"/>
      <w:r w:rsidRPr="003832AD">
        <w:rPr>
          <w:rFonts w:cs="Times New Roman"/>
        </w:rPr>
        <w:t>possibilidades</w:t>
      </w:r>
      <w:proofErr w:type="spellEnd"/>
      <w:r w:rsidRPr="003832AD">
        <w:rPr>
          <w:rFonts w:cs="Times New Roman"/>
        </w:rPr>
        <w:t xml:space="preserve"> e </w:t>
      </w:r>
      <w:proofErr w:type="spellStart"/>
      <w:r w:rsidRPr="003832AD">
        <w:rPr>
          <w:rFonts w:cs="Times New Roman"/>
        </w:rPr>
        <w:t>às</w:t>
      </w:r>
      <w:proofErr w:type="spellEnd"/>
      <w:r w:rsidRPr="003832AD">
        <w:rPr>
          <w:rFonts w:cs="Times New Roman"/>
        </w:rPr>
        <w:t xml:space="preserve"> </w:t>
      </w:r>
      <w:proofErr w:type="spellStart"/>
      <w:r w:rsidRPr="003832AD">
        <w:rPr>
          <w:rFonts w:cs="Times New Roman"/>
        </w:rPr>
        <w:t>dificuldades</w:t>
      </w:r>
      <w:proofErr w:type="spellEnd"/>
      <w:r w:rsidRPr="003832AD">
        <w:rPr>
          <w:rFonts w:cs="Times New Roman"/>
        </w:rPr>
        <w:t xml:space="preserve"> do </w:t>
      </w:r>
      <w:proofErr w:type="spellStart"/>
      <w:r w:rsidRPr="003832AD">
        <w:rPr>
          <w:rFonts w:cs="Times New Roman"/>
        </w:rPr>
        <w:t>trabalho</w:t>
      </w:r>
      <w:proofErr w:type="spellEnd"/>
      <w:r w:rsidRPr="003832AD">
        <w:rPr>
          <w:rFonts w:cs="Times New Roman"/>
        </w:rPr>
        <w:t xml:space="preserve"> </w:t>
      </w:r>
      <w:proofErr w:type="spellStart"/>
      <w:r w:rsidRPr="003832AD">
        <w:rPr>
          <w:rFonts w:cs="Times New Roman"/>
        </w:rPr>
        <w:t>na</w:t>
      </w:r>
      <w:proofErr w:type="spellEnd"/>
      <w:r w:rsidRPr="003832AD">
        <w:rPr>
          <w:rFonts w:cs="Times New Roman"/>
        </w:rPr>
        <w:t xml:space="preserve"> </w:t>
      </w:r>
      <w:proofErr w:type="spellStart"/>
      <w:r w:rsidRPr="003832AD">
        <w:rPr>
          <w:rFonts w:cs="Times New Roman"/>
        </w:rPr>
        <w:t>rede</w:t>
      </w:r>
      <w:proofErr w:type="spellEnd"/>
      <w:r w:rsidRPr="003832AD">
        <w:rPr>
          <w:rFonts w:cs="Times New Roman"/>
        </w:rPr>
        <w:t xml:space="preserve"> </w:t>
      </w:r>
      <w:proofErr w:type="spellStart"/>
      <w:r w:rsidRPr="003832AD">
        <w:rPr>
          <w:rFonts w:cs="Times New Roman"/>
        </w:rPr>
        <w:t>pública</w:t>
      </w:r>
      <w:proofErr w:type="spellEnd"/>
      <w:r w:rsidRPr="003832AD">
        <w:rPr>
          <w:rFonts w:cs="Times New Roman"/>
        </w:rPr>
        <w:t xml:space="preserve"> de </w:t>
      </w:r>
      <w:proofErr w:type="spellStart"/>
      <w:r w:rsidRPr="003832AD">
        <w:rPr>
          <w:rFonts w:cs="Times New Roman"/>
        </w:rPr>
        <w:t>saúde</w:t>
      </w:r>
      <w:proofErr w:type="spellEnd"/>
      <w:r w:rsidRPr="003832AD">
        <w:rPr>
          <w:rFonts w:cs="Times New Roman"/>
        </w:rPr>
        <w:t>.</w:t>
      </w:r>
      <w:r w:rsidR="0008022F">
        <w:rPr>
          <w:lang w:val="pt-BR"/>
        </w:rPr>
        <w:tab/>
      </w:r>
    </w:p>
    <w:p w:rsidR="00104F44" w:rsidRDefault="00913FB0" w:rsidP="00913FB0">
      <w:pPr>
        <w:pStyle w:val="Pargrafobsico"/>
        <w:spacing w:line="360" w:lineRule="auto"/>
        <w:jc w:val="both"/>
        <w:rPr>
          <w:lang w:val="pt-BR"/>
        </w:rPr>
      </w:pPr>
      <w:r>
        <w:rPr>
          <w:lang w:val="pt-BR"/>
        </w:rPr>
        <w:tab/>
      </w:r>
    </w:p>
    <w:p w:rsidR="00E671B3" w:rsidRPr="00E671B3" w:rsidRDefault="00DE70DD" w:rsidP="00E671B3">
      <w:pPr>
        <w:pStyle w:val="Pargrafobsico"/>
        <w:spacing w:line="360" w:lineRule="auto"/>
        <w:jc w:val="both"/>
        <w:rPr>
          <w:color w:val="808080" w:themeColor="background1" w:themeShade="80"/>
          <w:lang w:val="pt-BR"/>
        </w:rPr>
      </w:pPr>
      <w:r>
        <w:rPr>
          <w:lang w:val="pt-BR"/>
        </w:rPr>
        <w:t>2</w:t>
      </w:r>
      <w:r w:rsidR="00913FB0">
        <w:rPr>
          <w:lang w:val="pt-BR"/>
        </w:rPr>
        <w:t xml:space="preserve"> REFERÊNCIAS</w:t>
      </w:r>
    </w:p>
    <w:p w:rsidR="00913FB0" w:rsidRDefault="00913FB0" w:rsidP="00913FB0">
      <w:pPr>
        <w:spacing w:line="240" w:lineRule="auto"/>
        <w:jc w:val="both"/>
        <w:rPr>
          <w:rFonts w:ascii="Times New Roman" w:hAnsi="Times New Roman" w:cs="Times New Roman"/>
          <w:sz w:val="24"/>
          <w:szCs w:val="24"/>
        </w:rPr>
      </w:pPr>
      <w:r w:rsidRPr="00CB045F">
        <w:rPr>
          <w:rFonts w:ascii="Times New Roman" w:hAnsi="Times New Roman" w:cs="Times New Roman"/>
          <w:sz w:val="24"/>
          <w:szCs w:val="24"/>
        </w:rPr>
        <w:t>BRASIL. Ministério da Saúde. Secretaria de Atenção à Saúde. Departamento de Ações Programáticas Estratégicas</w:t>
      </w:r>
      <w:r w:rsidRPr="00CB045F">
        <w:rPr>
          <w:rFonts w:ascii="Times New Roman" w:hAnsi="Times New Roman" w:cs="Times New Roman"/>
          <w:b/>
          <w:sz w:val="24"/>
          <w:szCs w:val="24"/>
        </w:rPr>
        <w:t xml:space="preserve"> Política Nacional de Atenção Integral à Saúde da Mulher: princípios e diretrizes.</w:t>
      </w:r>
      <w:r w:rsidRPr="00CB045F">
        <w:rPr>
          <w:rFonts w:ascii="Times New Roman" w:hAnsi="Times New Roman" w:cs="Times New Roman"/>
          <w:sz w:val="24"/>
          <w:szCs w:val="24"/>
        </w:rPr>
        <w:t xml:space="preserve"> Brasília</w:t>
      </w:r>
      <w:r>
        <w:rPr>
          <w:rFonts w:ascii="Times New Roman" w:hAnsi="Times New Roman" w:cs="Times New Roman"/>
          <w:sz w:val="24"/>
          <w:szCs w:val="24"/>
        </w:rPr>
        <w:t xml:space="preserve">, </w:t>
      </w:r>
      <w:r w:rsidRPr="00CB045F">
        <w:rPr>
          <w:rFonts w:ascii="Times New Roman" w:hAnsi="Times New Roman" w:cs="Times New Roman"/>
          <w:sz w:val="24"/>
          <w:szCs w:val="24"/>
        </w:rPr>
        <w:t xml:space="preserve">2004. </w:t>
      </w:r>
    </w:p>
    <w:p w:rsidR="00913FB0" w:rsidRPr="00CB045F" w:rsidRDefault="00913FB0" w:rsidP="00913FB0">
      <w:pPr>
        <w:spacing w:line="240" w:lineRule="auto"/>
        <w:jc w:val="both"/>
        <w:rPr>
          <w:rFonts w:ascii="Times New Roman" w:hAnsi="Times New Roman" w:cs="Times New Roman"/>
          <w:sz w:val="24"/>
          <w:szCs w:val="24"/>
        </w:rPr>
      </w:pPr>
      <w:r w:rsidRPr="00CB045F">
        <w:rPr>
          <w:rFonts w:ascii="Times New Roman" w:hAnsi="Times New Roman" w:cs="Times New Roman"/>
          <w:sz w:val="24"/>
          <w:szCs w:val="24"/>
        </w:rPr>
        <w:t>BRASIL. Ministério Da Saúde. Secretaria De Atenção à Saúde. Departamento De Ações Programáticas Estratégicas</w:t>
      </w:r>
      <w:r w:rsidRPr="00CB045F">
        <w:rPr>
          <w:rFonts w:ascii="Times New Roman" w:hAnsi="Times New Roman" w:cs="Times New Roman"/>
          <w:b/>
          <w:sz w:val="24"/>
          <w:szCs w:val="24"/>
        </w:rPr>
        <w:t xml:space="preserve"> Política Nacional de Atenção </w:t>
      </w:r>
      <w:proofErr w:type="gramStart"/>
      <w:r w:rsidRPr="00CB045F">
        <w:rPr>
          <w:rFonts w:ascii="Times New Roman" w:hAnsi="Times New Roman" w:cs="Times New Roman"/>
          <w:b/>
          <w:sz w:val="24"/>
          <w:szCs w:val="24"/>
        </w:rPr>
        <w:t>Integral  à</w:t>
      </w:r>
      <w:proofErr w:type="gramEnd"/>
      <w:r w:rsidRPr="00CB045F">
        <w:rPr>
          <w:rFonts w:ascii="Times New Roman" w:hAnsi="Times New Roman" w:cs="Times New Roman"/>
          <w:b/>
          <w:sz w:val="24"/>
          <w:szCs w:val="24"/>
        </w:rPr>
        <w:t xml:space="preserve"> Saúde do Homem: princípios e diretrizes</w:t>
      </w:r>
      <w:r w:rsidRPr="00CB045F">
        <w:rPr>
          <w:rFonts w:ascii="Times New Roman" w:hAnsi="Times New Roman" w:cs="Times New Roman"/>
          <w:sz w:val="24"/>
          <w:szCs w:val="24"/>
        </w:rPr>
        <w:t xml:space="preserve">.  Brasília, 2008. </w:t>
      </w:r>
    </w:p>
    <w:p w:rsidR="00913FB0" w:rsidRPr="00CB045F" w:rsidRDefault="00913FB0" w:rsidP="00913FB0">
      <w:pPr>
        <w:spacing w:line="240" w:lineRule="auto"/>
        <w:jc w:val="both"/>
        <w:rPr>
          <w:rFonts w:ascii="Times New Roman" w:hAnsi="Times New Roman" w:cs="Times New Roman"/>
          <w:iCs/>
          <w:color w:val="231F20"/>
          <w:sz w:val="24"/>
          <w:szCs w:val="24"/>
        </w:rPr>
      </w:pPr>
      <w:r w:rsidRPr="00CB045F">
        <w:rPr>
          <w:rFonts w:ascii="Times New Roman" w:hAnsi="Times New Roman" w:cs="Times New Roman"/>
          <w:color w:val="000000"/>
          <w:sz w:val="24"/>
          <w:szCs w:val="24"/>
        </w:rPr>
        <w:t xml:space="preserve">PEDUZZI, Marina et </w:t>
      </w:r>
      <w:proofErr w:type="gramStart"/>
      <w:r w:rsidRPr="00CB045F">
        <w:rPr>
          <w:rFonts w:ascii="Times New Roman" w:hAnsi="Times New Roman" w:cs="Times New Roman"/>
          <w:color w:val="000000"/>
          <w:sz w:val="24"/>
          <w:szCs w:val="24"/>
        </w:rPr>
        <w:t>al .</w:t>
      </w:r>
      <w:proofErr w:type="gramEnd"/>
      <w:r w:rsidRPr="00CB045F">
        <w:rPr>
          <w:rFonts w:ascii="Times New Roman" w:hAnsi="Times New Roman" w:cs="Times New Roman"/>
          <w:color w:val="000000"/>
          <w:sz w:val="24"/>
          <w:szCs w:val="24"/>
        </w:rPr>
        <w:t xml:space="preserve"> Educação interprofissional: formação de profissionais de </w:t>
      </w:r>
      <w:proofErr w:type="spellStart"/>
      <w:r w:rsidRPr="00CB045F">
        <w:rPr>
          <w:rFonts w:ascii="Times New Roman" w:hAnsi="Times New Roman" w:cs="Times New Roman"/>
          <w:color w:val="000000"/>
          <w:sz w:val="24"/>
          <w:szCs w:val="24"/>
        </w:rPr>
        <w:t>saude</w:t>
      </w:r>
      <w:proofErr w:type="spellEnd"/>
      <w:r w:rsidRPr="00CB045F">
        <w:rPr>
          <w:rFonts w:ascii="Times New Roman" w:hAnsi="Times New Roman" w:cs="Times New Roman"/>
          <w:color w:val="000000"/>
          <w:sz w:val="24"/>
          <w:szCs w:val="24"/>
        </w:rPr>
        <w:t xml:space="preserve"> para o trabalho em equipe com foco nos usuários.</w:t>
      </w:r>
      <w:r w:rsidRPr="00CB045F">
        <w:rPr>
          <w:rStyle w:val="apple-converted-space"/>
          <w:rFonts w:ascii="Times New Roman" w:hAnsi="Times New Roman" w:cs="Times New Roman"/>
          <w:b/>
          <w:bCs/>
          <w:color w:val="000000"/>
          <w:sz w:val="24"/>
          <w:szCs w:val="24"/>
        </w:rPr>
        <w:t> </w:t>
      </w:r>
      <w:r w:rsidRPr="00CB045F">
        <w:rPr>
          <w:rFonts w:ascii="Times New Roman" w:hAnsi="Times New Roman" w:cs="Times New Roman"/>
          <w:b/>
          <w:bCs/>
          <w:color w:val="000000"/>
          <w:sz w:val="24"/>
          <w:szCs w:val="24"/>
        </w:rPr>
        <w:t xml:space="preserve">Rev. esc. </w:t>
      </w:r>
      <w:proofErr w:type="spellStart"/>
      <w:proofErr w:type="gramStart"/>
      <w:r w:rsidRPr="00CB045F">
        <w:rPr>
          <w:rFonts w:ascii="Times New Roman" w:hAnsi="Times New Roman" w:cs="Times New Roman"/>
          <w:b/>
          <w:bCs/>
          <w:color w:val="000000"/>
          <w:sz w:val="24"/>
          <w:szCs w:val="24"/>
        </w:rPr>
        <w:t>enferm</w:t>
      </w:r>
      <w:proofErr w:type="spellEnd"/>
      <w:proofErr w:type="gramEnd"/>
      <w:r w:rsidRPr="00CB045F">
        <w:rPr>
          <w:rFonts w:ascii="Times New Roman" w:hAnsi="Times New Roman" w:cs="Times New Roman"/>
          <w:b/>
          <w:bCs/>
          <w:color w:val="000000"/>
          <w:sz w:val="24"/>
          <w:szCs w:val="24"/>
        </w:rPr>
        <w:t xml:space="preserve">. </w:t>
      </w:r>
      <w:proofErr w:type="gramStart"/>
      <w:r w:rsidRPr="00CB045F">
        <w:rPr>
          <w:rFonts w:ascii="Times New Roman" w:hAnsi="Times New Roman" w:cs="Times New Roman"/>
          <w:b/>
          <w:bCs/>
          <w:color w:val="000000"/>
          <w:sz w:val="24"/>
          <w:szCs w:val="24"/>
        </w:rPr>
        <w:t>USP</w:t>
      </w:r>
      <w:r>
        <w:rPr>
          <w:rFonts w:ascii="Times New Roman" w:hAnsi="Times New Roman" w:cs="Times New Roman"/>
          <w:color w:val="000000"/>
          <w:sz w:val="24"/>
          <w:szCs w:val="24"/>
        </w:rPr>
        <w:t>,  São</w:t>
      </w:r>
      <w:proofErr w:type="gramEnd"/>
      <w:r>
        <w:rPr>
          <w:rFonts w:ascii="Times New Roman" w:hAnsi="Times New Roman" w:cs="Times New Roman"/>
          <w:color w:val="000000"/>
          <w:sz w:val="24"/>
          <w:szCs w:val="24"/>
        </w:rPr>
        <w:t xml:space="preserve"> Paulo,</w:t>
      </w:r>
      <w:r w:rsidRPr="00CB045F">
        <w:rPr>
          <w:rFonts w:ascii="Times New Roman" w:hAnsi="Times New Roman" w:cs="Times New Roman"/>
          <w:color w:val="000000"/>
          <w:sz w:val="24"/>
          <w:szCs w:val="24"/>
        </w:rPr>
        <w:t xml:space="preserve"> v. 47, n. 4, p. 977-983, ago.  2013 .   Disponível em &lt;http://www.scielo.br/scielo.</w:t>
      </w:r>
      <w:r>
        <w:rPr>
          <w:rFonts w:ascii="Times New Roman" w:hAnsi="Times New Roman" w:cs="Times New Roman"/>
          <w:color w:val="000000"/>
          <w:sz w:val="24"/>
          <w:szCs w:val="24"/>
        </w:rPr>
        <w:t xml:space="preserve"> </w:t>
      </w:r>
      <w:proofErr w:type="gramStart"/>
      <w:r>
        <w:rPr>
          <w:rFonts w:ascii="Times New Roman" w:hAnsi="Times New Roman" w:cs="Times New Roman"/>
          <w:color w:val="000000"/>
          <w:sz w:val="24"/>
          <w:szCs w:val="24"/>
        </w:rPr>
        <w:t>acesso</w:t>
      </w:r>
      <w:proofErr w:type="gramEnd"/>
      <w:r w:rsidRPr="00CB045F">
        <w:rPr>
          <w:rFonts w:ascii="Times New Roman" w:hAnsi="Times New Roman" w:cs="Times New Roman"/>
          <w:color w:val="000000"/>
          <w:sz w:val="24"/>
          <w:szCs w:val="24"/>
        </w:rPr>
        <w:t xml:space="preserve"> em  </w:t>
      </w:r>
      <w:r>
        <w:rPr>
          <w:rFonts w:ascii="Times New Roman" w:hAnsi="Times New Roman" w:cs="Times New Roman"/>
          <w:color w:val="000000"/>
          <w:sz w:val="24"/>
          <w:szCs w:val="24"/>
        </w:rPr>
        <w:t>01</w:t>
      </w:r>
      <w:r w:rsidRPr="00CB045F">
        <w:rPr>
          <w:rFonts w:ascii="Times New Roman" w:hAnsi="Times New Roman" w:cs="Times New Roman"/>
          <w:color w:val="000000"/>
          <w:sz w:val="24"/>
          <w:szCs w:val="24"/>
        </w:rPr>
        <w:t xml:space="preserve"> maio  2015.  </w:t>
      </w:r>
    </w:p>
    <w:p w:rsidR="00913FB0" w:rsidRDefault="00913FB0" w:rsidP="00913FB0">
      <w:pPr>
        <w:spacing w:before="100" w:beforeAutospacing="1" w:after="80" w:line="240" w:lineRule="auto"/>
        <w:jc w:val="both"/>
        <w:rPr>
          <w:rFonts w:ascii="Times New Roman" w:hAnsi="Times New Roman" w:cs="Times New Roman"/>
          <w:color w:val="000000"/>
          <w:sz w:val="24"/>
          <w:szCs w:val="24"/>
        </w:rPr>
      </w:pPr>
      <w:r w:rsidRPr="00CB045F">
        <w:rPr>
          <w:rFonts w:ascii="Times New Roman" w:hAnsi="Times New Roman" w:cs="Times New Roman"/>
          <w:color w:val="000000"/>
          <w:sz w:val="24"/>
          <w:szCs w:val="24"/>
        </w:rPr>
        <w:t>SILVA, Rinaldo Henrique Aguilar. Educação interprofissional na graduação em saúde: aspectos avaliativos da implantação na Faculdade de Medicina de Marília (</w:t>
      </w:r>
      <w:proofErr w:type="spellStart"/>
      <w:r w:rsidRPr="00CB045F">
        <w:rPr>
          <w:rFonts w:ascii="Times New Roman" w:hAnsi="Times New Roman" w:cs="Times New Roman"/>
          <w:color w:val="000000"/>
          <w:sz w:val="24"/>
          <w:szCs w:val="24"/>
        </w:rPr>
        <w:t>Famema</w:t>
      </w:r>
      <w:proofErr w:type="spellEnd"/>
      <w:r w:rsidRPr="00CB045F">
        <w:rPr>
          <w:rFonts w:ascii="Times New Roman" w:hAnsi="Times New Roman" w:cs="Times New Roman"/>
          <w:color w:val="000000"/>
          <w:sz w:val="24"/>
          <w:szCs w:val="24"/>
        </w:rPr>
        <w:t>).</w:t>
      </w:r>
      <w:r w:rsidRPr="00CB045F">
        <w:rPr>
          <w:rStyle w:val="apple-converted-space"/>
          <w:rFonts w:ascii="Times New Roman" w:hAnsi="Times New Roman" w:cs="Times New Roman"/>
          <w:b/>
          <w:bCs/>
          <w:color w:val="000000"/>
          <w:sz w:val="24"/>
          <w:szCs w:val="24"/>
        </w:rPr>
        <w:t> </w:t>
      </w:r>
      <w:r w:rsidRPr="00CB045F">
        <w:rPr>
          <w:rFonts w:ascii="Times New Roman" w:hAnsi="Times New Roman" w:cs="Times New Roman"/>
          <w:b/>
          <w:bCs/>
          <w:color w:val="000000"/>
          <w:sz w:val="24"/>
          <w:szCs w:val="24"/>
        </w:rPr>
        <w:t>Educ. rev.</w:t>
      </w:r>
      <w:proofErr w:type="gramStart"/>
      <w:r w:rsidRPr="00CB045F">
        <w:rPr>
          <w:rFonts w:ascii="Times New Roman" w:hAnsi="Times New Roman" w:cs="Times New Roman"/>
          <w:color w:val="000000"/>
          <w:sz w:val="24"/>
          <w:szCs w:val="24"/>
        </w:rPr>
        <w:t>,  Curitiba</w:t>
      </w:r>
      <w:proofErr w:type="gramEnd"/>
      <w:r>
        <w:rPr>
          <w:rFonts w:ascii="Times New Roman" w:hAnsi="Times New Roman" w:cs="Times New Roman"/>
          <w:color w:val="000000"/>
          <w:sz w:val="24"/>
          <w:szCs w:val="24"/>
        </w:rPr>
        <w:t xml:space="preserve"> </w:t>
      </w:r>
      <w:r w:rsidRPr="00CB045F">
        <w:rPr>
          <w:rFonts w:ascii="Times New Roman" w:hAnsi="Times New Roman" w:cs="Times New Roman"/>
          <w:color w:val="000000"/>
          <w:sz w:val="24"/>
          <w:szCs w:val="24"/>
        </w:rPr>
        <w:t xml:space="preserve">n. 39, p. 159-175, abr.  2011. </w:t>
      </w:r>
      <w:r>
        <w:rPr>
          <w:rFonts w:ascii="Times New Roman" w:hAnsi="Times New Roman" w:cs="Times New Roman"/>
          <w:color w:val="000000"/>
          <w:sz w:val="24"/>
          <w:szCs w:val="24"/>
        </w:rPr>
        <w:t>D</w:t>
      </w:r>
      <w:r w:rsidRPr="00CB045F">
        <w:rPr>
          <w:rFonts w:ascii="Times New Roman" w:hAnsi="Times New Roman" w:cs="Times New Roman"/>
          <w:color w:val="000000"/>
          <w:sz w:val="24"/>
          <w:szCs w:val="24"/>
        </w:rPr>
        <w:t xml:space="preserve">isponível em &lt;http://www.scielo.br/scielo.php acessos </w:t>
      </w:r>
      <w:proofErr w:type="gramStart"/>
      <w:r w:rsidRPr="00CB045F">
        <w:rPr>
          <w:rFonts w:ascii="Times New Roman" w:hAnsi="Times New Roman" w:cs="Times New Roman"/>
          <w:color w:val="000000"/>
          <w:sz w:val="24"/>
          <w:szCs w:val="24"/>
        </w:rPr>
        <w:t xml:space="preserve">em  </w:t>
      </w:r>
      <w:r>
        <w:rPr>
          <w:rFonts w:ascii="Times New Roman" w:hAnsi="Times New Roman" w:cs="Times New Roman"/>
          <w:color w:val="000000"/>
          <w:sz w:val="24"/>
          <w:szCs w:val="24"/>
        </w:rPr>
        <w:t>02</w:t>
      </w:r>
      <w:proofErr w:type="gramEnd"/>
      <w:r>
        <w:rPr>
          <w:rFonts w:ascii="Times New Roman" w:hAnsi="Times New Roman" w:cs="Times New Roman"/>
          <w:color w:val="000000"/>
          <w:sz w:val="24"/>
          <w:szCs w:val="24"/>
        </w:rPr>
        <w:t xml:space="preserve"> </w:t>
      </w:r>
      <w:r w:rsidRPr="00CB045F">
        <w:rPr>
          <w:rFonts w:ascii="Times New Roman" w:hAnsi="Times New Roman" w:cs="Times New Roman"/>
          <w:color w:val="000000"/>
          <w:sz w:val="24"/>
          <w:szCs w:val="24"/>
        </w:rPr>
        <w:t xml:space="preserve">maio  2015.  </w:t>
      </w:r>
    </w:p>
    <w:p w:rsidR="00E671B3" w:rsidRDefault="00913FB0" w:rsidP="00913FB0">
      <w:pPr>
        <w:pStyle w:val="Pargrafobsico"/>
        <w:spacing w:line="240" w:lineRule="auto"/>
        <w:jc w:val="both"/>
        <w:rPr>
          <w:lang w:val="pt-BR"/>
        </w:rPr>
      </w:pPr>
      <w:r w:rsidRPr="00CB045F">
        <w:rPr>
          <w:rFonts w:cs="Times New Roman"/>
          <w:caps/>
          <w:color w:val="000000"/>
        </w:rPr>
        <w:t>Vieira</w:t>
      </w:r>
      <w:r>
        <w:rPr>
          <w:rFonts w:cs="Times New Roman"/>
          <w:caps/>
          <w:color w:val="000000"/>
        </w:rPr>
        <w:t>,</w:t>
      </w:r>
      <w:r w:rsidRPr="00CB045F">
        <w:rPr>
          <w:rFonts w:cs="Times New Roman"/>
          <w:caps/>
          <w:color w:val="000000"/>
        </w:rPr>
        <w:t xml:space="preserve"> </w:t>
      </w:r>
      <w:proofErr w:type="spellStart"/>
      <w:r w:rsidRPr="00CB045F">
        <w:rPr>
          <w:rFonts w:cs="Times New Roman"/>
          <w:color w:val="000000"/>
        </w:rPr>
        <w:t>Luana</w:t>
      </w:r>
      <w:proofErr w:type="spellEnd"/>
      <w:r w:rsidRPr="00CB045F">
        <w:rPr>
          <w:rFonts w:cs="Times New Roman"/>
          <w:color w:val="000000"/>
        </w:rPr>
        <w:t xml:space="preserve"> Silva et al. A </w:t>
      </w:r>
      <w:proofErr w:type="spellStart"/>
      <w:r w:rsidRPr="00CB045F">
        <w:rPr>
          <w:rFonts w:cs="Times New Roman"/>
          <w:color w:val="000000"/>
        </w:rPr>
        <w:t>política</w:t>
      </w:r>
      <w:proofErr w:type="spellEnd"/>
      <w:r w:rsidRPr="00CB045F">
        <w:rPr>
          <w:rFonts w:cs="Times New Roman"/>
          <w:color w:val="000000"/>
        </w:rPr>
        <w:t xml:space="preserve"> </w:t>
      </w:r>
      <w:proofErr w:type="spellStart"/>
      <w:r w:rsidRPr="00CB045F">
        <w:rPr>
          <w:rFonts w:cs="Times New Roman"/>
          <w:color w:val="000000"/>
        </w:rPr>
        <w:t>nacional</w:t>
      </w:r>
      <w:proofErr w:type="spellEnd"/>
      <w:r w:rsidRPr="00CB045F">
        <w:rPr>
          <w:rFonts w:cs="Times New Roman"/>
          <w:color w:val="000000"/>
        </w:rPr>
        <w:t xml:space="preserve"> de </w:t>
      </w:r>
      <w:proofErr w:type="spellStart"/>
      <w:r w:rsidRPr="00CB045F">
        <w:rPr>
          <w:rFonts w:cs="Times New Roman"/>
          <w:color w:val="000000"/>
        </w:rPr>
        <w:t>saúde</w:t>
      </w:r>
      <w:proofErr w:type="spellEnd"/>
      <w:r w:rsidRPr="00CB045F">
        <w:rPr>
          <w:rFonts w:cs="Times New Roman"/>
          <w:color w:val="000000"/>
        </w:rPr>
        <w:t xml:space="preserve"> do </w:t>
      </w:r>
      <w:proofErr w:type="spellStart"/>
      <w:r w:rsidRPr="00CB045F">
        <w:rPr>
          <w:rFonts w:cs="Times New Roman"/>
          <w:color w:val="000000"/>
        </w:rPr>
        <w:t>homem</w:t>
      </w:r>
      <w:proofErr w:type="spellEnd"/>
      <w:r w:rsidRPr="00CB045F">
        <w:rPr>
          <w:rFonts w:cs="Times New Roman"/>
          <w:color w:val="000000"/>
        </w:rPr>
        <w:t xml:space="preserve">: </w:t>
      </w:r>
      <w:proofErr w:type="spellStart"/>
      <w:r w:rsidRPr="00CB045F">
        <w:rPr>
          <w:rFonts w:cs="Times New Roman"/>
          <w:color w:val="000000"/>
        </w:rPr>
        <w:t>uma</w:t>
      </w:r>
      <w:proofErr w:type="spellEnd"/>
      <w:r w:rsidRPr="00CB045F">
        <w:rPr>
          <w:rFonts w:cs="Times New Roman"/>
          <w:color w:val="000000"/>
        </w:rPr>
        <w:t xml:space="preserve"> </w:t>
      </w:r>
      <w:proofErr w:type="spellStart"/>
      <w:r w:rsidRPr="00CB045F">
        <w:rPr>
          <w:rFonts w:cs="Times New Roman"/>
          <w:color w:val="000000"/>
        </w:rPr>
        <w:t>reflexão</w:t>
      </w:r>
      <w:proofErr w:type="spellEnd"/>
      <w:r w:rsidRPr="00CB045F">
        <w:rPr>
          <w:rFonts w:cs="Times New Roman"/>
          <w:color w:val="000000"/>
        </w:rPr>
        <w:t xml:space="preserve"> </w:t>
      </w:r>
      <w:proofErr w:type="spellStart"/>
      <w:r w:rsidRPr="00CB045F">
        <w:rPr>
          <w:rFonts w:cs="Times New Roman"/>
          <w:color w:val="000000"/>
        </w:rPr>
        <w:t>sobre</w:t>
      </w:r>
      <w:proofErr w:type="spellEnd"/>
      <w:r w:rsidRPr="00CB045F">
        <w:rPr>
          <w:rFonts w:cs="Times New Roman"/>
          <w:color w:val="000000"/>
        </w:rPr>
        <w:t xml:space="preserve"> a </w:t>
      </w:r>
      <w:proofErr w:type="spellStart"/>
      <w:r w:rsidRPr="00CB045F">
        <w:rPr>
          <w:rFonts w:cs="Times New Roman"/>
          <w:color w:val="000000"/>
        </w:rPr>
        <w:t>questão</w:t>
      </w:r>
      <w:proofErr w:type="spellEnd"/>
      <w:r w:rsidRPr="00CB045F">
        <w:rPr>
          <w:rFonts w:cs="Times New Roman"/>
          <w:color w:val="000000"/>
        </w:rPr>
        <w:t xml:space="preserve"> de </w:t>
      </w:r>
      <w:proofErr w:type="spellStart"/>
      <w:r w:rsidRPr="00CB045F">
        <w:rPr>
          <w:rFonts w:cs="Times New Roman"/>
          <w:color w:val="000000"/>
        </w:rPr>
        <w:t>gênero</w:t>
      </w:r>
      <w:proofErr w:type="spellEnd"/>
      <w:r w:rsidRPr="00CB045F">
        <w:rPr>
          <w:rFonts w:cs="Times New Roman"/>
          <w:color w:val="000000"/>
        </w:rPr>
        <w:t xml:space="preserve">. </w:t>
      </w:r>
      <w:proofErr w:type="spellStart"/>
      <w:r w:rsidRPr="00CB045F">
        <w:rPr>
          <w:rFonts w:cs="Times New Roman"/>
          <w:b/>
          <w:color w:val="000000"/>
        </w:rPr>
        <w:t>Enfemagem</w:t>
      </w:r>
      <w:proofErr w:type="spellEnd"/>
      <w:r w:rsidRPr="00CB045F">
        <w:rPr>
          <w:rFonts w:cs="Times New Roman"/>
          <w:b/>
          <w:color w:val="000000"/>
        </w:rPr>
        <w:t xml:space="preserve"> </w:t>
      </w:r>
      <w:proofErr w:type="spellStart"/>
      <w:r w:rsidRPr="00CB045F">
        <w:rPr>
          <w:rFonts w:cs="Times New Roman"/>
          <w:b/>
          <w:color w:val="000000"/>
        </w:rPr>
        <w:t>em</w:t>
      </w:r>
      <w:proofErr w:type="spellEnd"/>
      <w:r w:rsidRPr="00CB045F">
        <w:rPr>
          <w:rFonts w:cs="Times New Roman"/>
          <w:b/>
          <w:color w:val="000000"/>
        </w:rPr>
        <w:t xml:space="preserve"> </w:t>
      </w:r>
      <w:proofErr w:type="spellStart"/>
      <w:r w:rsidRPr="00CB045F">
        <w:rPr>
          <w:rFonts w:cs="Times New Roman"/>
          <w:b/>
          <w:color w:val="000000"/>
        </w:rPr>
        <w:t>foco</w:t>
      </w:r>
      <w:proofErr w:type="spellEnd"/>
      <w:r w:rsidRPr="00CB045F">
        <w:rPr>
          <w:rFonts w:cs="Times New Roman"/>
          <w:b/>
          <w:color w:val="000000"/>
        </w:rPr>
        <w:t>,</w:t>
      </w:r>
      <w:r w:rsidRPr="00CB045F">
        <w:rPr>
          <w:rFonts w:cs="Times New Roman"/>
          <w:color w:val="000000"/>
        </w:rPr>
        <w:t xml:space="preserve"> São Paulo, v. 2, n.4, p. 215-217, </w:t>
      </w:r>
      <w:proofErr w:type="spellStart"/>
      <w:proofErr w:type="gramStart"/>
      <w:r w:rsidRPr="00CB045F">
        <w:rPr>
          <w:rFonts w:cs="Times New Roman"/>
          <w:color w:val="000000"/>
        </w:rPr>
        <w:t>nov</w:t>
      </w:r>
      <w:proofErr w:type="spellEnd"/>
      <w:proofErr w:type="gramEnd"/>
      <w:r w:rsidRPr="00CB045F">
        <w:rPr>
          <w:rFonts w:cs="Times New Roman"/>
          <w:color w:val="000000"/>
        </w:rPr>
        <w:t xml:space="preserve"> 2011.</w:t>
      </w:r>
    </w:p>
    <w:p w:rsidR="006B2469" w:rsidRDefault="006B2469" w:rsidP="00B93C01">
      <w:pPr>
        <w:pStyle w:val="Pargrafobsico"/>
        <w:spacing w:line="360" w:lineRule="auto"/>
        <w:jc w:val="both"/>
        <w:rPr>
          <w:lang w:val="pt-BR"/>
        </w:rPr>
      </w:pPr>
    </w:p>
    <w:p w:rsidR="006B2469" w:rsidRDefault="006B2469" w:rsidP="00B93C01">
      <w:pPr>
        <w:pStyle w:val="Pargrafobsico"/>
        <w:spacing w:line="360" w:lineRule="auto"/>
        <w:jc w:val="both"/>
        <w:rPr>
          <w:lang w:val="pt-BR"/>
        </w:rPr>
      </w:pPr>
    </w:p>
    <w:p w:rsidR="00B93C01" w:rsidRDefault="00B93C01" w:rsidP="00B93C01">
      <w:pPr>
        <w:pStyle w:val="Pargrafobsico"/>
        <w:spacing w:line="360" w:lineRule="auto"/>
        <w:jc w:val="both"/>
        <w:rPr>
          <w:lang w:val="pt-BR"/>
        </w:rPr>
      </w:pPr>
    </w:p>
    <w:p w:rsidR="008950B9" w:rsidRPr="00B83E51" w:rsidRDefault="008950B9" w:rsidP="00B93C01">
      <w:pPr>
        <w:pStyle w:val="Pargrafobsico"/>
        <w:spacing w:line="360" w:lineRule="auto"/>
        <w:jc w:val="both"/>
        <w:rPr>
          <w:lang w:val="pt-BR"/>
        </w:rPr>
      </w:pPr>
    </w:p>
    <w:sectPr w:rsidR="008950B9" w:rsidRPr="00B83E51" w:rsidSect="00F10C1C">
      <w:headerReference w:type="default" r:id="rId11"/>
      <w:footerReference w:type="default" r:id="rId12"/>
      <w:pgSz w:w="11906" w:h="16838"/>
      <w:pgMar w:top="1417" w:right="1701" w:bottom="1417" w:left="1701" w:header="795" w:footer="0" w:gutter="0"/>
      <w:cols w:space="720"/>
      <w:formProt w:val="0"/>
      <w:docGrid w:linePitch="299"/>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C50DD4" w:rsidRDefault="00C50DD4" w:rsidP="00C54C65">
      <w:pPr>
        <w:spacing w:after="0" w:line="240" w:lineRule="auto"/>
      </w:pPr>
      <w:r>
        <w:separator/>
      </w:r>
    </w:p>
  </w:endnote>
  <w:endnote w:type="continuationSeparator" w:id="0">
    <w:p w:rsidR="00C50DD4" w:rsidRDefault="00C50DD4" w:rsidP="00C54C6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Calibri">
    <w:panose1 w:val="020F0502020204030204"/>
    <w:charset w:val="00"/>
    <w:family w:val="swiss"/>
    <w:pitch w:val="variable"/>
    <w:sig w:usb0="E0002A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43" w:usb2="00000009" w:usb3="00000000" w:csb0="000001FF" w:csb1="00000000"/>
  </w:font>
  <w:font w:name="Microsoft YaHei">
    <w:panose1 w:val="020B0503020204020204"/>
    <w:charset w:val="86"/>
    <w:family w:val="swiss"/>
    <w:pitch w:val="variable"/>
    <w:sig w:usb0="80000287" w:usb1="28CF3C50" w:usb2="00000016" w:usb3="00000000" w:csb0="0004001F" w:csb1="00000000"/>
  </w:font>
  <w:font w:name="Mangal">
    <w:panose1 w:val="02040503050203030202"/>
    <w:charset w:val="01"/>
    <w:family w:val="roman"/>
    <w:notTrueType/>
    <w:pitch w:val="variable"/>
    <w:sig w:usb0="00002000" w:usb1="00000000" w:usb2="00000000" w:usb3="00000000" w:csb0="00000000" w:csb1="00000000"/>
  </w:font>
  <w:font w:name="SimSun">
    <w:altName w:val="宋体"/>
    <w:panose1 w:val="02010600030101010101"/>
    <w:charset w:val="86"/>
    <w:family w:val="auto"/>
    <w:pitch w:val="variable"/>
    <w:sig w:usb0="00000003" w:usb1="288F0000" w:usb2="00000016" w:usb3="00000000" w:csb0="00040001" w:csb1="00000000"/>
  </w:font>
  <w:font w:name="ITC Stone Sans Italic">
    <w:altName w:val="Times New Roman"/>
    <w:panose1 w:val="00000000000000000000"/>
    <w:charset w:val="00"/>
    <w:family w:val="roman"/>
    <w:notTrueType/>
    <w:pitch w:val="default"/>
  </w:font>
  <w:font w:name="ITC Stone Sans Regular">
    <w:panose1 w:val="00000000000000000000"/>
    <w:charset w:val="00"/>
    <w:family w:val="roman"/>
    <w:notTrueType/>
    <w:pitch w:val="default"/>
  </w:font>
  <w:font w:name="Stone Serif OS ITC TT Medium">
    <w:panose1 w:val="00000000000000000000"/>
    <w:charset w:val="00"/>
    <w:family w:val="roman"/>
    <w:notTrueType/>
    <w:pitch w:val="default"/>
  </w:font>
  <w:font w:name="ITC Stone Sans Medium">
    <w:panose1 w:val="00000000000000000000"/>
    <w:charset w:val="00"/>
    <w:family w:val="roman"/>
    <w:notTrueType/>
    <w:pitch w:val="default"/>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sdt>
    <w:sdtPr>
      <w:id w:val="7113461"/>
      <w:docPartObj>
        <w:docPartGallery w:val="Page Numbers (Bottom of Page)"/>
        <w:docPartUnique/>
      </w:docPartObj>
    </w:sdtPr>
    <w:sdtEndPr/>
    <w:sdtContent>
      <w:p w:rsidR="00A90AF6" w:rsidRDefault="00C50DD4">
        <w:pPr>
          <w:pStyle w:val="Rodap"/>
          <w:jc w:val="right"/>
        </w:pPr>
        <w:r>
          <w:fldChar w:fldCharType="begin"/>
        </w:r>
        <w:r>
          <w:instrText xml:space="preserve"> PAGE   \* MERGEFORMAT </w:instrText>
        </w:r>
        <w:r>
          <w:fldChar w:fldCharType="separate"/>
        </w:r>
        <w:r w:rsidR="00326004">
          <w:rPr>
            <w:noProof/>
          </w:rPr>
          <w:t>4</w:t>
        </w:r>
        <w:r>
          <w:rPr>
            <w:noProof/>
          </w:rPr>
          <w:fldChar w:fldCharType="end"/>
        </w:r>
      </w:p>
    </w:sdtContent>
  </w:sdt>
  <w:p w:rsidR="00A90AF6" w:rsidRDefault="00A90AF6">
    <w:pPr>
      <w:pStyle w:val="Rodap"/>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C50DD4" w:rsidRDefault="00C50DD4" w:rsidP="00C54C65">
      <w:pPr>
        <w:spacing w:after="0" w:line="240" w:lineRule="auto"/>
      </w:pPr>
      <w:r>
        <w:separator/>
      </w:r>
    </w:p>
  </w:footnote>
  <w:footnote w:type="continuationSeparator" w:id="0">
    <w:p w:rsidR="00C50DD4" w:rsidRDefault="00C50DD4" w:rsidP="00C54C65">
      <w:pPr>
        <w:spacing w:after="0" w:line="240" w:lineRule="auto"/>
      </w:pPr>
      <w:r>
        <w:continuationSeparator/>
      </w:r>
    </w:p>
  </w:footnote>
  <w:footnote w:id="1">
    <w:p w:rsidR="00A90AF6" w:rsidRDefault="00A90AF6">
      <w:pPr>
        <w:pStyle w:val="Textodenotaderodap"/>
      </w:pPr>
      <w:r>
        <w:rPr>
          <w:rStyle w:val="Refdenotaderodap"/>
        </w:rPr>
        <w:footnoteRef/>
      </w:r>
      <w:r>
        <w:t xml:space="preserve"> </w:t>
      </w:r>
      <w:r w:rsidR="0058701D">
        <w:t xml:space="preserve">Doutora em Educação - Professora do Departamento de Medicina da Universidade Federal de Juiz de Fora - </w:t>
      </w:r>
      <w:r w:rsidR="0058701D">
        <w:t>Campus Governador Valadares, MG</w:t>
      </w:r>
    </w:p>
  </w:footnote>
  <w:footnote w:id="2">
    <w:p w:rsidR="00A90AF6" w:rsidRDefault="00A90AF6">
      <w:pPr>
        <w:pStyle w:val="Textodenotaderodap"/>
      </w:pPr>
      <w:r>
        <w:rPr>
          <w:rStyle w:val="Refdenotaderodap"/>
        </w:rPr>
        <w:footnoteRef/>
      </w:r>
      <w:r>
        <w:t xml:space="preserve"> </w:t>
      </w:r>
      <w:r w:rsidR="0058701D">
        <w:t>Acadêmica do curso de Medicina - Universidade Federal de Juiz de Fora, Campus Governador Valadares, MG</w:t>
      </w:r>
    </w:p>
  </w:footnote>
  <w:footnote w:id="3">
    <w:p w:rsidR="0058701D" w:rsidRDefault="0058701D" w:rsidP="0058701D">
      <w:pPr>
        <w:pStyle w:val="Textodenotaderodap"/>
      </w:pPr>
      <w:r w:rsidRPr="00C57E36">
        <w:rPr>
          <w:vertAlign w:val="superscript"/>
        </w:rPr>
        <w:footnoteRef/>
      </w:r>
      <w:r>
        <w:t xml:space="preserve"> Acadêmica do curso de Fisioterapia - Universidade Federal de Juiz de Fora, </w:t>
      </w:r>
      <w:r>
        <w:t>Campus Governador Valadares, MG</w:t>
      </w:r>
    </w:p>
    <w:p w:rsidR="0058701D" w:rsidRDefault="0058701D" w:rsidP="0058701D">
      <w:pPr>
        <w:pStyle w:val="Textodenotaderodap"/>
      </w:pPr>
      <w:r w:rsidRPr="00C57E36">
        <w:rPr>
          <w:vertAlign w:val="superscript"/>
        </w:rPr>
        <w:t xml:space="preserve">4 </w:t>
      </w:r>
      <w:r>
        <w:t>Mestr</w:t>
      </w:r>
      <w:r w:rsidR="002F64B0">
        <w:t xml:space="preserve">e em Clínica Odontológica - </w:t>
      </w:r>
      <w:r w:rsidRPr="00C57E36">
        <w:t xml:space="preserve">Professor do Departamento de </w:t>
      </w:r>
      <w:r w:rsidR="002F64B0">
        <w:t>Odontologia</w:t>
      </w:r>
      <w:r w:rsidRPr="00C57E36">
        <w:t xml:space="preserve"> da Universidade Federal de Juiz de Fora – Campus Avançado de Governador Valadares</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A90AF6" w:rsidRDefault="00F10C1C">
    <w:pPr>
      <w:pStyle w:val="Cabealho"/>
    </w:pPr>
    <w:r>
      <w:rPr>
        <w:noProof/>
        <w:lang w:eastAsia="pt-BR" w:bidi="ar-SA"/>
      </w:rPr>
      <w:drawing>
        <wp:anchor distT="0" distB="0" distL="0" distR="0" simplePos="0" relativeHeight="251659264" behindDoc="0" locked="0" layoutInCell="1" allowOverlap="1">
          <wp:simplePos x="0" y="0"/>
          <wp:positionH relativeFrom="column">
            <wp:posOffset>3695700</wp:posOffset>
          </wp:positionH>
          <wp:positionV relativeFrom="paragraph">
            <wp:posOffset>-285750</wp:posOffset>
          </wp:positionV>
          <wp:extent cx="1657350" cy="561975"/>
          <wp:effectExtent l="19050" t="0" r="0" b="0"/>
          <wp:wrapSquare wrapText="largest"/>
          <wp:docPr id="2"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1"/>
                  <a:srcRect/>
                  <a:stretch>
                    <a:fillRect/>
                  </a:stretch>
                </pic:blipFill>
                <pic:spPr bwMode="auto">
                  <a:xfrm>
                    <a:off x="0" y="0"/>
                    <a:ext cx="1657350" cy="561975"/>
                  </a:xfrm>
                  <a:prstGeom prst="rect">
                    <a:avLst/>
                  </a:prstGeom>
                  <a:noFill/>
                  <a:ln w="9525">
                    <a:noFill/>
                    <a:miter lim="800000"/>
                    <a:headEnd/>
                    <a:tailEnd/>
                  </a:ln>
                </pic:spPr>
              </pic:pic>
            </a:graphicData>
          </a:graphic>
        </wp:anchor>
      </w:drawing>
    </w:r>
    <w:r>
      <w:rPr>
        <w:noProof/>
        <w:lang w:eastAsia="pt-BR" w:bidi="ar-SA"/>
      </w:rPr>
      <w:drawing>
        <wp:anchor distT="0" distB="0" distL="0" distR="0" simplePos="0" relativeHeight="251658240" behindDoc="0" locked="0" layoutInCell="1" allowOverlap="1">
          <wp:simplePos x="0" y="0"/>
          <wp:positionH relativeFrom="column">
            <wp:posOffset>0</wp:posOffset>
          </wp:positionH>
          <wp:positionV relativeFrom="paragraph">
            <wp:posOffset>-285750</wp:posOffset>
          </wp:positionV>
          <wp:extent cx="1885950" cy="561975"/>
          <wp:effectExtent l="19050" t="0" r="0" b="0"/>
          <wp:wrapSquare wrapText="largest"/>
          <wp:docPr id="1" name="Picture" descr="A description..."/>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descr="A description..."/>
                  <pic:cNvPicPr>
                    <a:picLocks noChangeAspect="1" noChangeArrowheads="1"/>
                  </pic:cNvPicPr>
                </pic:nvPicPr>
                <pic:blipFill>
                  <a:blip r:embed="rId2"/>
                  <a:srcRect/>
                  <a:stretch>
                    <a:fillRect/>
                  </a:stretch>
                </pic:blipFill>
                <pic:spPr bwMode="auto">
                  <a:xfrm>
                    <a:off x="0" y="0"/>
                    <a:ext cx="1885950" cy="561975"/>
                  </a:xfrm>
                  <a:prstGeom prst="rect">
                    <a:avLst/>
                  </a:prstGeom>
                  <a:noFill/>
                  <a:ln w="9525">
                    <a:noFill/>
                    <a:miter lim="800000"/>
                    <a:headEnd/>
                    <a:tailEnd/>
                  </a:ln>
                </pic:spPr>
              </pic:pic>
            </a:graphicData>
          </a:graphic>
        </wp:anchor>
      </w:drawing>
    </w:r>
    <w:r w:rsidR="00A90AF6">
      <w:t xml:space="preserve">   </w:t>
    </w:r>
  </w:p>
  <w:p w:rsidR="00A90AF6" w:rsidRDefault="00A90AF6">
    <w:pPr>
      <w:pStyle w:val="Cabealho"/>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34C22F0F"/>
    <w:multiLevelType w:val="multilevel"/>
    <w:tmpl w:val="3DB83754"/>
    <w:lvl w:ilvl="0">
      <w:start w:val="1"/>
      <w:numFmt w:val="none"/>
      <w:suff w:val="nothing"/>
      <w:lvlText w:val=""/>
      <w:lvlJc w:val="left"/>
      <w:pPr>
        <w:tabs>
          <w:tab w:val="num" w:pos="432"/>
        </w:tabs>
        <w:ind w:left="432" w:hanging="432"/>
      </w:pPr>
    </w:lvl>
    <w:lvl w:ilvl="1">
      <w:start w:val="1"/>
      <w:numFmt w:val="none"/>
      <w:suff w:val="nothing"/>
      <w:lvlText w:val=""/>
      <w:lvlJc w:val="left"/>
      <w:pPr>
        <w:tabs>
          <w:tab w:val="num" w:pos="576"/>
        </w:tabs>
        <w:ind w:left="576" w:hanging="576"/>
      </w:pPr>
    </w:lvl>
    <w:lvl w:ilvl="2">
      <w:start w:val="1"/>
      <w:numFmt w:val="none"/>
      <w:suff w:val="nothing"/>
      <w:lvlText w:val=""/>
      <w:lvlJc w:val="left"/>
      <w:pPr>
        <w:tabs>
          <w:tab w:val="num" w:pos="720"/>
        </w:tabs>
        <w:ind w:left="720" w:hanging="720"/>
      </w:pPr>
    </w:lvl>
    <w:lvl w:ilvl="3">
      <w:start w:val="1"/>
      <w:numFmt w:val="none"/>
      <w:suff w:val="nothing"/>
      <w:lvlText w:val=""/>
      <w:lvlJc w:val="left"/>
      <w:pPr>
        <w:tabs>
          <w:tab w:val="num" w:pos="864"/>
        </w:tabs>
        <w:ind w:left="864" w:hanging="864"/>
      </w:pPr>
    </w:lvl>
    <w:lvl w:ilvl="4">
      <w:start w:val="1"/>
      <w:numFmt w:val="none"/>
      <w:suff w:val="nothing"/>
      <w:lvlText w:val=""/>
      <w:lvlJc w:val="left"/>
      <w:pPr>
        <w:tabs>
          <w:tab w:val="num" w:pos="1008"/>
        </w:tabs>
        <w:ind w:left="1008" w:hanging="1008"/>
      </w:pPr>
    </w:lvl>
    <w:lvl w:ilvl="5">
      <w:start w:val="1"/>
      <w:numFmt w:val="none"/>
      <w:suff w:val="nothing"/>
      <w:lvlText w:val=""/>
      <w:lvlJc w:val="left"/>
      <w:pPr>
        <w:tabs>
          <w:tab w:val="num" w:pos="1152"/>
        </w:tabs>
        <w:ind w:left="1152" w:hanging="1152"/>
      </w:pPr>
    </w:lvl>
    <w:lvl w:ilvl="6">
      <w:start w:val="1"/>
      <w:numFmt w:val="none"/>
      <w:suff w:val="nothing"/>
      <w:lvlText w:val=""/>
      <w:lvlJc w:val="left"/>
      <w:pPr>
        <w:tabs>
          <w:tab w:val="num" w:pos="1296"/>
        </w:tabs>
        <w:ind w:left="1296" w:hanging="1296"/>
      </w:pPr>
    </w:lvl>
    <w:lvl w:ilvl="7">
      <w:start w:val="1"/>
      <w:numFmt w:val="none"/>
      <w:suff w:val="nothing"/>
      <w:lvlText w:val=""/>
      <w:lvlJc w:val="left"/>
      <w:pPr>
        <w:tabs>
          <w:tab w:val="num" w:pos="1440"/>
        </w:tabs>
        <w:ind w:left="1440" w:hanging="1440"/>
      </w:pPr>
    </w:lvl>
    <w:lvl w:ilvl="8">
      <w:start w:val="1"/>
      <w:numFmt w:val="none"/>
      <w:suff w:val="nothing"/>
      <w:lvlText w:val=""/>
      <w:lvlJc w:val="left"/>
      <w:pPr>
        <w:tabs>
          <w:tab w:val="num" w:pos="1584"/>
        </w:tabs>
        <w:ind w:left="1584" w:hanging="1584"/>
      </w:p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proofState w:spelling="clean" w:grammar="clean"/>
  <w:defaultTabStop w:val="708"/>
  <w:hyphenationZone w:val="425"/>
  <w:drawingGridHorizontalSpacing w:val="110"/>
  <w:displayHorizontalDrawingGridEvery w:val="2"/>
  <w:characterSpacingControl w:val="doNotCompress"/>
  <w:hdrShapeDefaults>
    <o:shapedefaults v:ext="edit" spidmax="2049"/>
  </w:hdrShapeDefaults>
  <w:footnotePr>
    <w:footnote w:id="-1"/>
    <w:footnote w:id="0"/>
  </w:footnotePr>
  <w:endnotePr>
    <w:endnote w:id="-1"/>
    <w:endnote w:id="0"/>
  </w:endnotePr>
  <w:compat>
    <w:useFELayout/>
    <w:compatSetting w:name="compatibilityMode" w:uri="http://schemas.microsoft.com/office/word" w:val="12"/>
  </w:compat>
  <w:rsids>
    <w:rsidRoot w:val="00C54C65"/>
    <w:rsid w:val="000224A3"/>
    <w:rsid w:val="0007340E"/>
    <w:rsid w:val="0008022F"/>
    <w:rsid w:val="0009292F"/>
    <w:rsid w:val="00104F44"/>
    <w:rsid w:val="001D7274"/>
    <w:rsid w:val="00260D5B"/>
    <w:rsid w:val="00283E66"/>
    <w:rsid w:val="002E12EF"/>
    <w:rsid w:val="002F64B0"/>
    <w:rsid w:val="00326004"/>
    <w:rsid w:val="00401E6D"/>
    <w:rsid w:val="004548C8"/>
    <w:rsid w:val="004674FA"/>
    <w:rsid w:val="00477A6F"/>
    <w:rsid w:val="0049114F"/>
    <w:rsid w:val="00520581"/>
    <w:rsid w:val="005777AC"/>
    <w:rsid w:val="0058701D"/>
    <w:rsid w:val="006B2469"/>
    <w:rsid w:val="006F5BC8"/>
    <w:rsid w:val="00727E09"/>
    <w:rsid w:val="00737161"/>
    <w:rsid w:val="00763A77"/>
    <w:rsid w:val="007C2B86"/>
    <w:rsid w:val="008943DC"/>
    <w:rsid w:val="008950B9"/>
    <w:rsid w:val="00913204"/>
    <w:rsid w:val="00913FB0"/>
    <w:rsid w:val="0098521C"/>
    <w:rsid w:val="009D1F26"/>
    <w:rsid w:val="009D4325"/>
    <w:rsid w:val="00A37933"/>
    <w:rsid w:val="00A522D1"/>
    <w:rsid w:val="00A57CAB"/>
    <w:rsid w:val="00A8268C"/>
    <w:rsid w:val="00A90AF6"/>
    <w:rsid w:val="00AF6694"/>
    <w:rsid w:val="00B3610E"/>
    <w:rsid w:val="00B46188"/>
    <w:rsid w:val="00B56364"/>
    <w:rsid w:val="00B83E51"/>
    <w:rsid w:val="00B93C01"/>
    <w:rsid w:val="00BD206B"/>
    <w:rsid w:val="00C50DD4"/>
    <w:rsid w:val="00C5197E"/>
    <w:rsid w:val="00C54C65"/>
    <w:rsid w:val="00D547E8"/>
    <w:rsid w:val="00DE70DD"/>
    <w:rsid w:val="00E1782F"/>
    <w:rsid w:val="00E671B3"/>
    <w:rsid w:val="00E93A55"/>
    <w:rsid w:val="00EF07FE"/>
    <w:rsid w:val="00F10C1C"/>
    <w:rsid w:val="00F63638"/>
    <w:rsid w:val="00F65693"/>
    <w:rsid w:val="00F668FB"/>
    <w:rsid w:val="00F93AF5"/>
    <w:rsid w:val="00F942B8"/>
  </w:rsids>
  <m:mathPr>
    <m:mathFont m:val="Cambria Math"/>
    <m:brkBin m:val="before"/>
    <m:brkBinSub m:val="--"/>
    <m:smallFrac m:val="0"/>
    <m:dispDef/>
    <m:lMargin m:val="0"/>
    <m:rMargin m:val="0"/>
    <m:defJc m:val="centerGroup"/>
    <m:wrapIndent m:val="1440"/>
    <m:intLim m:val="subSup"/>
    <m:naryLim m:val="undOvr"/>
  </m:mathPr>
  <w:themeFontLang w:val="pt-B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5:docId w15:val="{6036CB51-39E5-4D42-A4C8-3DD847DF42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heme="minorHAnsi" w:eastAsiaTheme="minorEastAsia" w:hAnsiTheme="minorHAnsi" w:cstheme="minorBidi"/>
        <w:sz w:val="22"/>
        <w:szCs w:val="22"/>
        <w:lang w:val="pt-BR" w:eastAsia="pt-BR"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0224A3"/>
  </w:style>
  <w:style w:type="paragraph" w:styleId="Ttulo1">
    <w:name w:val="heading 1"/>
    <w:basedOn w:val="Ttulo"/>
    <w:next w:val="Corpodetexto"/>
    <w:rsid w:val="00C54C65"/>
    <w:pPr>
      <w:tabs>
        <w:tab w:val="num" w:pos="432"/>
      </w:tabs>
      <w:ind w:left="432" w:hanging="432"/>
      <w:outlineLvl w:val="0"/>
    </w:pPr>
    <w:rPr>
      <w:b/>
      <w:bCs/>
      <w:sz w:val="32"/>
      <w:szCs w:val="32"/>
    </w:rPr>
  </w:style>
  <w:style w:type="paragraph" w:styleId="Ttulo2">
    <w:name w:val="heading 2"/>
    <w:basedOn w:val="Ttulo"/>
    <w:next w:val="Corpodetexto"/>
    <w:rsid w:val="00C54C65"/>
    <w:pPr>
      <w:tabs>
        <w:tab w:val="num" w:pos="576"/>
      </w:tabs>
      <w:ind w:left="576" w:hanging="576"/>
      <w:outlineLvl w:val="1"/>
    </w:pPr>
    <w:rPr>
      <w:b/>
      <w:bCs/>
      <w:i/>
      <w:iCs/>
    </w:rPr>
  </w:style>
  <w:style w:type="paragraph" w:styleId="Ttulo3">
    <w:name w:val="heading 3"/>
    <w:basedOn w:val="Ttulo"/>
    <w:next w:val="Corpodetexto"/>
    <w:rsid w:val="00C54C65"/>
    <w:pPr>
      <w:tabs>
        <w:tab w:val="num" w:pos="720"/>
      </w:tabs>
      <w:ind w:left="720" w:hanging="720"/>
      <w:outlineLvl w:val="2"/>
    </w:pPr>
    <w:rPr>
      <w:b/>
      <w:bCs/>
    </w:rPr>
  </w:style>
  <w:style w:type="character" w:default="1" w:styleId="Fontepargpadro">
    <w:name w:val="Default Paragraph Font"/>
    <w:uiPriority w:val="1"/>
    <w:semiHidden/>
    <w:unhideWhenUsed/>
  </w:style>
  <w:style w:type="table" w:default="1" w:styleId="Tabelanormal">
    <w:name w:val="Normal Table"/>
    <w:uiPriority w:val="99"/>
    <w:semiHidden/>
    <w:unhideWhenUsed/>
    <w:tblPr>
      <w:tblInd w:w="0" w:type="dxa"/>
      <w:tblCellMar>
        <w:top w:w="0" w:type="dxa"/>
        <w:left w:w="108" w:type="dxa"/>
        <w:bottom w:w="0" w:type="dxa"/>
        <w:right w:w="108" w:type="dxa"/>
      </w:tblCellMar>
    </w:tblPr>
  </w:style>
  <w:style w:type="numbering" w:default="1" w:styleId="Semlista">
    <w:name w:val="No List"/>
    <w:uiPriority w:val="99"/>
    <w:semiHidden/>
    <w:unhideWhenUsed/>
  </w:style>
  <w:style w:type="paragraph" w:customStyle="1" w:styleId="Padro">
    <w:name w:val="Padrão"/>
    <w:rsid w:val="00C54C65"/>
    <w:pPr>
      <w:widowControl w:val="0"/>
      <w:tabs>
        <w:tab w:val="left" w:pos="720"/>
      </w:tabs>
      <w:suppressAutoHyphens/>
    </w:pPr>
    <w:rPr>
      <w:rFonts w:ascii="Times New Roman" w:eastAsia="SimSun" w:hAnsi="Times New Roman" w:cs="Mangal"/>
      <w:sz w:val="24"/>
      <w:szCs w:val="24"/>
      <w:lang w:eastAsia="zh-CN" w:bidi="hi-IN"/>
    </w:rPr>
  </w:style>
  <w:style w:type="character" w:customStyle="1" w:styleId="Caracteresdenotaderodap">
    <w:name w:val="Caracteres de nota de rodapé"/>
    <w:rsid w:val="00C54C65"/>
  </w:style>
  <w:style w:type="paragraph" w:styleId="Ttulo">
    <w:name w:val="Title"/>
    <w:basedOn w:val="Padro"/>
    <w:next w:val="Corpodetexto"/>
    <w:rsid w:val="00C54C65"/>
    <w:pPr>
      <w:keepNext/>
      <w:spacing w:before="240" w:after="120"/>
    </w:pPr>
    <w:rPr>
      <w:rFonts w:ascii="Arial" w:eastAsia="Microsoft YaHei" w:hAnsi="Arial"/>
      <w:sz w:val="28"/>
      <w:szCs w:val="28"/>
    </w:rPr>
  </w:style>
  <w:style w:type="paragraph" w:styleId="Corpodetexto">
    <w:name w:val="Body Text"/>
    <w:basedOn w:val="Padro"/>
    <w:rsid w:val="00C54C65"/>
    <w:pPr>
      <w:spacing w:after="120"/>
    </w:pPr>
  </w:style>
  <w:style w:type="paragraph" w:styleId="Lista">
    <w:name w:val="List"/>
    <w:basedOn w:val="Corpodetexto"/>
    <w:rsid w:val="00C54C65"/>
  </w:style>
  <w:style w:type="paragraph" w:styleId="Legenda">
    <w:name w:val="caption"/>
    <w:basedOn w:val="Padro"/>
    <w:rsid w:val="00C54C65"/>
    <w:pPr>
      <w:suppressLineNumbers/>
      <w:spacing w:before="120" w:after="120"/>
    </w:pPr>
    <w:rPr>
      <w:i/>
      <w:iCs/>
    </w:rPr>
  </w:style>
  <w:style w:type="paragraph" w:customStyle="1" w:styleId="ndice">
    <w:name w:val="Índice"/>
    <w:basedOn w:val="Padro"/>
    <w:rsid w:val="00C54C65"/>
    <w:pPr>
      <w:suppressLineNumbers/>
    </w:pPr>
  </w:style>
  <w:style w:type="paragraph" w:customStyle="1" w:styleId="Semestilodepargrafo">
    <w:name w:val="[Sem estilo de parágrafo]"/>
    <w:rsid w:val="00C54C65"/>
    <w:pPr>
      <w:tabs>
        <w:tab w:val="left" w:pos="720"/>
      </w:tabs>
      <w:suppressAutoHyphens/>
      <w:spacing w:after="0"/>
      <w:textAlignment w:val="center"/>
    </w:pPr>
    <w:rPr>
      <w:rFonts w:ascii="Times New Roman" w:eastAsia="ITC Stone Sans Italic" w:hAnsi="Times New Roman" w:cs="ITC Stone Sans Regular"/>
      <w:sz w:val="24"/>
      <w:szCs w:val="24"/>
      <w:lang w:val="en-US" w:eastAsia="zh-CN" w:bidi="hi-IN"/>
    </w:rPr>
  </w:style>
  <w:style w:type="paragraph" w:customStyle="1" w:styleId="TEXTOGERAL">
    <w:name w:val="TEXTO GERAL"/>
    <w:basedOn w:val="Semestilodepargrafo"/>
    <w:rsid w:val="00C54C65"/>
    <w:pPr>
      <w:jc w:val="both"/>
    </w:pPr>
    <w:rPr>
      <w:rFonts w:ascii="Stone Serif OS ITC TT Medium" w:hAnsi="Stone Serif OS ITC TT Medium"/>
      <w:sz w:val="19"/>
    </w:rPr>
  </w:style>
  <w:style w:type="paragraph" w:customStyle="1" w:styleId="Pargrafobsico">
    <w:name w:val="[Parágrafo básico]"/>
    <w:basedOn w:val="Semestilodepargrafo"/>
    <w:rsid w:val="00C54C65"/>
  </w:style>
  <w:style w:type="paragraph" w:customStyle="1" w:styleId="textoolho">
    <w:name w:val="texto olho"/>
    <w:basedOn w:val="Semestilodepargrafo"/>
    <w:rsid w:val="00C54C65"/>
    <w:pPr>
      <w:jc w:val="center"/>
    </w:pPr>
    <w:rPr>
      <w:rFonts w:ascii="ITC Stone Sans Medium" w:hAnsi="ITC Stone Sans Medium"/>
      <w:sz w:val="19"/>
    </w:rPr>
  </w:style>
  <w:style w:type="paragraph" w:styleId="Cabealho">
    <w:name w:val="header"/>
    <w:basedOn w:val="Padro"/>
    <w:link w:val="CabealhoChar"/>
    <w:uiPriority w:val="99"/>
    <w:rsid w:val="00C54C65"/>
    <w:pPr>
      <w:suppressLineNumbers/>
      <w:tabs>
        <w:tab w:val="center" w:pos="4819"/>
        <w:tab w:val="right" w:pos="9638"/>
      </w:tabs>
    </w:pPr>
  </w:style>
  <w:style w:type="paragraph" w:styleId="Rodap">
    <w:name w:val="footer"/>
    <w:basedOn w:val="Normal"/>
    <w:link w:val="RodapChar"/>
    <w:uiPriority w:val="99"/>
    <w:unhideWhenUsed/>
    <w:rsid w:val="00B83E51"/>
    <w:pPr>
      <w:tabs>
        <w:tab w:val="center" w:pos="4252"/>
        <w:tab w:val="right" w:pos="8504"/>
      </w:tabs>
      <w:spacing w:after="0" w:line="240" w:lineRule="auto"/>
    </w:pPr>
  </w:style>
  <w:style w:type="character" w:customStyle="1" w:styleId="RodapChar">
    <w:name w:val="Rodapé Char"/>
    <w:basedOn w:val="Fontepargpadro"/>
    <w:link w:val="Rodap"/>
    <w:uiPriority w:val="99"/>
    <w:rsid w:val="00B83E51"/>
  </w:style>
  <w:style w:type="paragraph" w:styleId="Textodenotaderodap">
    <w:name w:val="footnote text"/>
    <w:basedOn w:val="Normal"/>
    <w:link w:val="TextodenotaderodapChar"/>
    <w:uiPriority w:val="99"/>
    <w:unhideWhenUsed/>
    <w:rsid w:val="00B83E51"/>
    <w:pPr>
      <w:spacing w:after="0" w:line="240" w:lineRule="auto"/>
    </w:pPr>
    <w:rPr>
      <w:sz w:val="20"/>
      <w:szCs w:val="20"/>
    </w:rPr>
  </w:style>
  <w:style w:type="character" w:customStyle="1" w:styleId="TextodenotaderodapChar">
    <w:name w:val="Texto de nota de rodapé Char"/>
    <w:basedOn w:val="Fontepargpadro"/>
    <w:link w:val="Textodenotaderodap"/>
    <w:uiPriority w:val="99"/>
    <w:semiHidden/>
    <w:rsid w:val="00B83E51"/>
    <w:rPr>
      <w:sz w:val="20"/>
      <w:szCs w:val="20"/>
    </w:rPr>
  </w:style>
  <w:style w:type="character" w:styleId="Refdenotaderodap">
    <w:name w:val="footnote reference"/>
    <w:basedOn w:val="Fontepargpadro"/>
    <w:uiPriority w:val="99"/>
    <w:semiHidden/>
    <w:unhideWhenUsed/>
    <w:rsid w:val="00B83E51"/>
    <w:rPr>
      <w:vertAlign w:val="superscript"/>
    </w:rPr>
  </w:style>
  <w:style w:type="character" w:styleId="Hyperlink">
    <w:name w:val="Hyperlink"/>
    <w:basedOn w:val="Fontepargpadro"/>
    <w:uiPriority w:val="99"/>
    <w:unhideWhenUsed/>
    <w:rsid w:val="00104F44"/>
    <w:rPr>
      <w:color w:val="0000FF" w:themeColor="hyperlink"/>
      <w:u w:val="single"/>
    </w:rPr>
  </w:style>
  <w:style w:type="character" w:customStyle="1" w:styleId="CabealhoChar">
    <w:name w:val="Cabeçalho Char"/>
    <w:basedOn w:val="Fontepargpadro"/>
    <w:link w:val="Cabealho"/>
    <w:uiPriority w:val="99"/>
    <w:rsid w:val="00A90AF6"/>
    <w:rPr>
      <w:rFonts w:ascii="Times New Roman" w:eastAsia="SimSun" w:hAnsi="Times New Roman" w:cs="Mangal"/>
      <w:sz w:val="24"/>
      <w:szCs w:val="24"/>
      <w:lang w:eastAsia="zh-CN" w:bidi="hi-IN"/>
    </w:rPr>
  </w:style>
  <w:style w:type="paragraph" w:styleId="Textodebalo">
    <w:name w:val="Balloon Text"/>
    <w:basedOn w:val="Normal"/>
    <w:link w:val="TextodebaloChar"/>
    <w:uiPriority w:val="99"/>
    <w:semiHidden/>
    <w:unhideWhenUsed/>
    <w:rsid w:val="00B3610E"/>
    <w:pPr>
      <w:spacing w:after="0" w:line="240" w:lineRule="auto"/>
    </w:pPr>
    <w:rPr>
      <w:rFonts w:ascii="Tahoma" w:hAnsi="Tahoma" w:cs="Tahoma"/>
      <w:sz w:val="16"/>
      <w:szCs w:val="16"/>
    </w:rPr>
  </w:style>
  <w:style w:type="character" w:customStyle="1" w:styleId="TextodebaloChar">
    <w:name w:val="Texto de balão Char"/>
    <w:basedOn w:val="Fontepargpadro"/>
    <w:link w:val="Textodebalo"/>
    <w:uiPriority w:val="99"/>
    <w:semiHidden/>
    <w:rsid w:val="00B3610E"/>
    <w:rPr>
      <w:rFonts w:ascii="Tahoma" w:hAnsi="Tahoma" w:cs="Tahoma"/>
      <w:sz w:val="16"/>
      <w:szCs w:val="16"/>
    </w:rPr>
  </w:style>
  <w:style w:type="character" w:customStyle="1" w:styleId="Refdenotaderodap1">
    <w:name w:val="Ref. de nota de rodapé1"/>
    <w:rsid w:val="00737161"/>
    <w:rPr>
      <w:vertAlign w:val="superscript"/>
    </w:rPr>
  </w:style>
  <w:style w:type="character" w:customStyle="1" w:styleId="apple-converted-space">
    <w:name w:val="apple-converted-space"/>
    <w:basedOn w:val="Fontepargpadro"/>
    <w:rsid w:val="00913FB0"/>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fontTable" Target="fontTable.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0" Type="http://schemas.openxmlformats.org/officeDocument/2006/relationships/image" Target="media/image3.jpe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theme" Target="theme/theme1.xml"/></Relationships>
</file>

<file path=word/_rels/header1.xml.rels><?xml version="1.0" encoding="UTF-8" standalone="yes"?>
<Relationships xmlns="http://schemas.openxmlformats.org/package/2006/relationships"><Relationship Id="rId2" Type="http://schemas.openxmlformats.org/officeDocument/2006/relationships/image" Target="media/image5.jpeg"/><Relationship Id="rId1" Type="http://schemas.openxmlformats.org/officeDocument/2006/relationships/image" Target="media/image4.jpeg"/></Relationships>
</file>

<file path=word/theme/theme1.xml><?xml version="1.0" encoding="utf-8"?>
<a:theme xmlns:a="http://schemas.openxmlformats.org/drawingml/2006/main" name="Tema do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5D2FD023-4308-473A-AA59-09E2C176F73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88</TotalTime>
  <Pages>6</Pages>
  <Words>1418</Words>
  <Characters>7663</Characters>
  <Application>Microsoft Office Word</Application>
  <DocSecurity>0</DocSecurity>
  <Lines>63</Lines>
  <Paragraphs>18</Paragraphs>
  <ScaleCrop>false</ScaleCrop>
  <HeadingPairs>
    <vt:vector size="2" baseType="variant">
      <vt:variant>
        <vt:lpstr>Título</vt:lpstr>
      </vt:variant>
      <vt:variant>
        <vt:i4>1</vt:i4>
      </vt:variant>
    </vt:vector>
  </HeadingPairs>
  <TitlesOfParts>
    <vt:vector size="1" baseType="lpstr">
      <vt:lpstr/>
    </vt:vector>
  </TitlesOfParts>
  <Company>Hewlett-Packard Company</Company>
  <LinksUpToDate>false</LinksUpToDate>
  <CharactersWithSpaces>9063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Ana Paula Luckman</dc:creator>
  <cp:lastModifiedBy>Luiz Eduardo Almeida</cp:lastModifiedBy>
  <cp:revision>12</cp:revision>
  <cp:lastPrinted>2013-10-16T16:05:00Z</cp:lastPrinted>
  <dcterms:created xsi:type="dcterms:W3CDTF">2014-02-13T17:48:00Z</dcterms:created>
  <dcterms:modified xsi:type="dcterms:W3CDTF">2016-12-19T20:44:00Z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DocHome">
    <vt:i4>-1391802727</vt:i4>
  </property>
</Properties>
</file>